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570583" w:rsidRDefault="00137A9E" w:rsidP="002A3ECF">
      <w:pPr>
        <w:spacing w:after="0" w:line="240" w:lineRule="auto"/>
        <w:jc w:val="center"/>
        <w:rPr>
          <w:rFonts w:ascii="Arial" w:hAnsi="Arial" w:cs="Arial"/>
          <w:b/>
          <w:color w:val="000000" w:themeColor="text1"/>
        </w:rPr>
      </w:pPr>
      <w:r w:rsidRPr="00570583">
        <w:rPr>
          <w:rFonts w:ascii="Arial" w:hAnsi="Arial" w:cs="Arial"/>
          <w:b/>
          <w:color w:val="000000" w:themeColor="text1"/>
        </w:rPr>
        <w:t xml:space="preserve">ACTA No. </w:t>
      </w:r>
      <w:r w:rsidR="00721F82">
        <w:rPr>
          <w:rFonts w:ascii="Arial" w:hAnsi="Arial" w:cs="Arial"/>
          <w:b/>
          <w:color w:val="000000" w:themeColor="text1"/>
        </w:rPr>
        <w:t>19</w:t>
      </w:r>
      <w:r w:rsidR="00F72EDF">
        <w:rPr>
          <w:rFonts w:ascii="Arial" w:hAnsi="Arial" w:cs="Arial"/>
          <w:b/>
          <w:color w:val="000000" w:themeColor="text1"/>
        </w:rPr>
        <w:t>8</w:t>
      </w:r>
    </w:p>
    <w:p w:rsidR="005063E3" w:rsidRPr="00570583" w:rsidRDefault="005063E3" w:rsidP="002A3ECF">
      <w:pPr>
        <w:spacing w:after="0" w:line="240" w:lineRule="auto"/>
        <w:jc w:val="center"/>
        <w:rPr>
          <w:rFonts w:ascii="Arial" w:hAnsi="Arial" w:cs="Arial"/>
          <w:b/>
          <w:color w:val="000000" w:themeColor="text1"/>
        </w:rPr>
      </w:pP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REUNIÓN ORDINARIA DE CONSEJO DE ADMINISTRACIÓN.</w:t>
      </w: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CONJUNTO RESIDENCIAL PARQUE CENTRAL BONAVISTA 2.</w:t>
      </w:r>
    </w:p>
    <w:p w:rsidR="00460D3E" w:rsidRPr="00B51511" w:rsidRDefault="00460D3E" w:rsidP="002A3ECF">
      <w:pPr>
        <w:spacing w:after="0" w:line="240" w:lineRule="auto"/>
        <w:jc w:val="center"/>
        <w:rPr>
          <w:rFonts w:ascii="Arial" w:eastAsia="Times New Roman" w:hAnsi="Arial" w:cs="Arial"/>
          <w:b/>
          <w:color w:val="000000" w:themeColor="text1"/>
          <w:sz w:val="20"/>
          <w:szCs w:val="20"/>
          <w:lang w:val="es-CO"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Fecha: </w:t>
      </w:r>
      <w:r w:rsidR="007E4230">
        <w:rPr>
          <w:rFonts w:ascii="Arial" w:hAnsi="Arial" w:cs="Arial"/>
          <w:b/>
          <w:color w:val="000000" w:themeColor="text1"/>
          <w:sz w:val="18"/>
          <w:szCs w:val="18"/>
        </w:rPr>
        <w:t>jueves</w:t>
      </w:r>
      <w:r w:rsidRPr="00F477ED">
        <w:rPr>
          <w:rFonts w:ascii="Arial" w:hAnsi="Arial" w:cs="Arial"/>
          <w:b/>
          <w:color w:val="000000" w:themeColor="text1"/>
          <w:sz w:val="18"/>
          <w:szCs w:val="18"/>
        </w:rPr>
        <w:t xml:space="preserve"> </w:t>
      </w:r>
      <w:r w:rsidR="0059704F">
        <w:rPr>
          <w:rFonts w:ascii="Arial" w:hAnsi="Arial" w:cs="Arial"/>
          <w:b/>
          <w:color w:val="000000" w:themeColor="text1"/>
          <w:sz w:val="18"/>
          <w:szCs w:val="18"/>
        </w:rPr>
        <w:t>2</w:t>
      </w:r>
      <w:r w:rsidR="007E4230">
        <w:rPr>
          <w:rFonts w:ascii="Arial" w:hAnsi="Arial" w:cs="Arial"/>
          <w:b/>
          <w:color w:val="000000" w:themeColor="text1"/>
          <w:sz w:val="18"/>
          <w:szCs w:val="18"/>
        </w:rPr>
        <w:t>0</w:t>
      </w:r>
      <w:r w:rsidRPr="00F477ED">
        <w:rPr>
          <w:rFonts w:ascii="Arial" w:hAnsi="Arial" w:cs="Arial"/>
          <w:b/>
          <w:color w:val="000000" w:themeColor="text1"/>
          <w:sz w:val="18"/>
          <w:szCs w:val="18"/>
        </w:rPr>
        <w:t xml:space="preserve"> de </w:t>
      </w:r>
      <w:r w:rsidR="0059704F">
        <w:rPr>
          <w:rFonts w:ascii="Arial" w:hAnsi="Arial" w:cs="Arial"/>
          <w:b/>
          <w:color w:val="000000" w:themeColor="text1"/>
          <w:sz w:val="18"/>
          <w:szCs w:val="18"/>
        </w:rPr>
        <w:t>junio</w:t>
      </w:r>
      <w:r w:rsidRPr="00F477ED">
        <w:rPr>
          <w:rFonts w:ascii="Arial" w:hAnsi="Arial" w:cs="Arial"/>
          <w:b/>
          <w:color w:val="000000" w:themeColor="text1"/>
          <w:sz w:val="18"/>
          <w:szCs w:val="18"/>
        </w:rPr>
        <w:t xml:space="preserve"> de 201</w:t>
      </w:r>
      <w:r w:rsidR="00630304" w:rsidRPr="00F477ED">
        <w:rPr>
          <w:rFonts w:ascii="Arial" w:hAnsi="Arial" w:cs="Arial"/>
          <w:b/>
          <w:color w:val="000000" w:themeColor="text1"/>
          <w:sz w:val="18"/>
          <w:szCs w:val="18"/>
        </w:rPr>
        <w:t>9</w:t>
      </w:r>
      <w:r w:rsidRPr="00F477ED">
        <w:rPr>
          <w:rFonts w:ascii="Arial" w:hAnsi="Arial" w:cs="Arial"/>
          <w:b/>
          <w:color w:val="000000" w:themeColor="text1"/>
          <w:sz w:val="18"/>
          <w:szCs w:val="18"/>
        </w:rPr>
        <w:t>.</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ASISTENTES CONSEJO ADMINISTRACIÓN: </w:t>
      </w:r>
    </w:p>
    <w:p w:rsidR="00460D3E" w:rsidRPr="00F477ED" w:rsidRDefault="00460D3E" w:rsidP="002A3ECF">
      <w:pPr>
        <w:spacing w:after="0" w:line="240" w:lineRule="auto"/>
        <w:jc w:val="both"/>
        <w:rPr>
          <w:rFonts w:ascii="Arial" w:eastAsia="Times New Roman" w:hAnsi="Arial" w:cs="Arial"/>
          <w:b/>
          <w:bCs/>
          <w:color w:val="000000" w:themeColor="text1"/>
          <w:sz w:val="18"/>
          <w:szCs w:val="18"/>
          <w:lang w:eastAsia="es-CO"/>
        </w:rPr>
      </w:pPr>
    </w:p>
    <w:p w:rsidR="00234D74" w:rsidRDefault="00234D74"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Natalia Castillo</w:t>
      </w:r>
      <w:r w:rsidR="00903858">
        <w:rPr>
          <w:rFonts w:ascii="Arial" w:eastAsia="Times New Roman" w:hAnsi="Arial" w:cs="Arial"/>
          <w:color w:val="000000" w:themeColor="text1"/>
          <w:sz w:val="18"/>
          <w:szCs w:val="18"/>
          <w:lang w:eastAsia="es-CO"/>
        </w:rPr>
        <w:t>. (llego a las 8:</w:t>
      </w:r>
      <w:r w:rsidR="0059704F">
        <w:rPr>
          <w:rFonts w:ascii="Arial" w:eastAsia="Times New Roman" w:hAnsi="Arial" w:cs="Arial"/>
          <w:color w:val="000000" w:themeColor="text1"/>
          <w:sz w:val="18"/>
          <w:szCs w:val="18"/>
          <w:lang w:eastAsia="es-CO"/>
        </w:rPr>
        <w:t>49</w:t>
      </w:r>
      <w:r w:rsidR="00903858">
        <w:rPr>
          <w:rFonts w:ascii="Arial" w:eastAsia="Times New Roman" w:hAnsi="Arial" w:cs="Arial"/>
          <w:color w:val="000000" w:themeColor="text1"/>
          <w:sz w:val="18"/>
          <w:szCs w:val="18"/>
          <w:lang w:eastAsia="es-CO"/>
        </w:rPr>
        <w:t xml:space="preserve"> pm., salió a las 1</w:t>
      </w:r>
      <w:r w:rsidR="0059704F">
        <w:rPr>
          <w:rFonts w:ascii="Arial" w:eastAsia="Times New Roman" w:hAnsi="Arial" w:cs="Arial"/>
          <w:color w:val="000000" w:themeColor="text1"/>
          <w:sz w:val="18"/>
          <w:szCs w:val="18"/>
          <w:lang w:eastAsia="es-CO"/>
        </w:rPr>
        <w:t>1</w:t>
      </w:r>
      <w:r w:rsidR="00903858">
        <w:rPr>
          <w:rFonts w:ascii="Arial" w:eastAsia="Times New Roman" w:hAnsi="Arial" w:cs="Arial"/>
          <w:color w:val="000000" w:themeColor="text1"/>
          <w:sz w:val="18"/>
          <w:szCs w:val="18"/>
          <w:lang w:eastAsia="es-CO"/>
        </w:rPr>
        <w:t>:</w:t>
      </w:r>
      <w:r w:rsidR="0059704F">
        <w:rPr>
          <w:rFonts w:ascii="Arial" w:eastAsia="Times New Roman" w:hAnsi="Arial" w:cs="Arial"/>
          <w:color w:val="000000" w:themeColor="text1"/>
          <w:sz w:val="18"/>
          <w:szCs w:val="18"/>
          <w:lang w:eastAsia="es-CO"/>
        </w:rPr>
        <w:t>29</w:t>
      </w:r>
      <w:r w:rsidR="00903858">
        <w:rPr>
          <w:rFonts w:ascii="Arial" w:eastAsia="Times New Roman" w:hAnsi="Arial" w:cs="Arial"/>
          <w:color w:val="000000" w:themeColor="text1"/>
          <w:sz w:val="18"/>
          <w:szCs w:val="18"/>
          <w:lang w:eastAsia="es-CO"/>
        </w:rPr>
        <w:t xml:space="preserve"> pm.</w:t>
      </w:r>
      <w:r w:rsidR="002A3ECF">
        <w:rPr>
          <w:rFonts w:ascii="Arial" w:eastAsia="Times New Roman" w:hAnsi="Arial" w:cs="Arial"/>
          <w:color w:val="000000" w:themeColor="text1"/>
          <w:sz w:val="18"/>
          <w:szCs w:val="18"/>
          <w:lang w:eastAsia="es-CO"/>
        </w:rPr>
        <w:t>)</w:t>
      </w:r>
    </w:p>
    <w:p w:rsidR="0059704F" w:rsidRDefault="0059704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Luis Daza.</w:t>
      </w:r>
      <w:r w:rsidR="00ED4953">
        <w:rPr>
          <w:rFonts w:ascii="Arial" w:eastAsia="Times New Roman" w:hAnsi="Arial" w:cs="Arial"/>
          <w:color w:val="000000" w:themeColor="text1"/>
          <w:sz w:val="18"/>
          <w:szCs w:val="18"/>
          <w:lang w:eastAsia="es-CO"/>
        </w:rPr>
        <w:t xml:space="preserve"> (salió a las 12:18 pm.)</w:t>
      </w:r>
    </w:p>
    <w:p w:rsidR="002A3ECF" w:rsidRPr="0059704F" w:rsidRDefault="007B0688" w:rsidP="0059704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Adriana Mateus</w:t>
      </w:r>
      <w:r w:rsidR="00630304" w:rsidRPr="00F477ED">
        <w:rPr>
          <w:rFonts w:ascii="Arial" w:eastAsia="Times New Roman" w:hAnsi="Arial" w:cs="Arial"/>
          <w:color w:val="000000" w:themeColor="text1"/>
          <w:sz w:val="18"/>
          <w:szCs w:val="18"/>
          <w:lang w:eastAsia="es-CO"/>
        </w:rPr>
        <w:t>.</w:t>
      </w:r>
      <w:r w:rsidR="0059704F">
        <w:rPr>
          <w:rFonts w:ascii="Arial" w:eastAsia="Times New Roman" w:hAnsi="Arial" w:cs="Arial"/>
          <w:color w:val="000000" w:themeColor="text1"/>
          <w:sz w:val="18"/>
          <w:szCs w:val="18"/>
          <w:lang w:eastAsia="es-CO"/>
        </w:rPr>
        <w:t xml:space="preserve"> (llego a las 8</w:t>
      </w:r>
      <w:r w:rsidR="002A3ECF">
        <w:rPr>
          <w:rFonts w:ascii="Arial" w:eastAsia="Times New Roman" w:hAnsi="Arial" w:cs="Arial"/>
          <w:color w:val="000000" w:themeColor="text1"/>
          <w:sz w:val="18"/>
          <w:szCs w:val="18"/>
          <w:lang w:eastAsia="es-CO"/>
        </w:rPr>
        <w:t>:</w:t>
      </w:r>
      <w:r w:rsidR="0059704F">
        <w:rPr>
          <w:rFonts w:ascii="Arial" w:eastAsia="Times New Roman" w:hAnsi="Arial" w:cs="Arial"/>
          <w:color w:val="000000" w:themeColor="text1"/>
          <w:sz w:val="18"/>
          <w:szCs w:val="18"/>
          <w:lang w:eastAsia="es-CO"/>
        </w:rPr>
        <w:t>59</w:t>
      </w:r>
      <w:r w:rsidR="002A3ECF">
        <w:rPr>
          <w:rFonts w:ascii="Arial" w:eastAsia="Times New Roman" w:hAnsi="Arial" w:cs="Arial"/>
          <w:color w:val="000000" w:themeColor="text1"/>
          <w:sz w:val="18"/>
          <w:szCs w:val="18"/>
          <w:lang w:eastAsia="es-CO"/>
        </w:rPr>
        <w:t xml:space="preserve"> pm.)</w:t>
      </w:r>
    </w:p>
    <w:p w:rsidR="00460D3E" w:rsidRDefault="00630304"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 xml:space="preserve">Zaida </w:t>
      </w:r>
      <w:r w:rsidR="009F5CBC" w:rsidRPr="00F477ED">
        <w:rPr>
          <w:rFonts w:ascii="Arial" w:eastAsia="Times New Roman" w:hAnsi="Arial" w:cs="Arial"/>
          <w:color w:val="000000" w:themeColor="text1"/>
          <w:sz w:val="18"/>
          <w:szCs w:val="18"/>
          <w:lang w:eastAsia="es-CO"/>
        </w:rPr>
        <w:t>Ríos</w:t>
      </w:r>
      <w:r w:rsidRPr="00F477ED">
        <w:rPr>
          <w:rFonts w:ascii="Arial" w:eastAsia="Times New Roman" w:hAnsi="Arial" w:cs="Arial"/>
          <w:color w:val="000000" w:themeColor="text1"/>
          <w:sz w:val="18"/>
          <w:szCs w:val="18"/>
          <w:lang w:eastAsia="es-CO"/>
        </w:rPr>
        <w:t>.</w:t>
      </w:r>
    </w:p>
    <w:p w:rsidR="002A3ECF" w:rsidRPr="0059704F" w:rsidRDefault="002A3ECF" w:rsidP="0059704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Jeison Rosero.</w:t>
      </w:r>
      <w:r w:rsidR="0059704F">
        <w:rPr>
          <w:rFonts w:ascii="Arial" w:eastAsia="Times New Roman" w:hAnsi="Arial" w:cs="Arial"/>
          <w:color w:val="000000" w:themeColor="text1"/>
          <w:sz w:val="18"/>
          <w:szCs w:val="18"/>
          <w:lang w:eastAsia="es-CO"/>
        </w:rPr>
        <w:t xml:space="preserve"> (llego a las 8:45 pm.)</w:t>
      </w:r>
    </w:p>
    <w:p w:rsidR="002A3ECF" w:rsidRPr="00F477ED"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Vianey Ruiz</w:t>
      </w:r>
      <w:r w:rsidR="0059704F">
        <w:rPr>
          <w:rFonts w:ascii="Arial" w:eastAsia="Times New Roman" w:hAnsi="Arial" w:cs="Arial"/>
          <w:color w:val="000000" w:themeColor="text1"/>
          <w:sz w:val="18"/>
          <w:szCs w:val="18"/>
          <w:lang w:eastAsia="es-CO"/>
        </w:rPr>
        <w:t>.</w:t>
      </w:r>
    </w:p>
    <w:p w:rsidR="008E07BE" w:rsidRPr="00F477ED" w:rsidRDefault="008E07BE"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Wilmer Valero.</w:t>
      </w:r>
    </w:p>
    <w:p w:rsidR="002E3C58" w:rsidRPr="0059704F" w:rsidRDefault="002E3C58" w:rsidP="0059704F">
      <w:pPr>
        <w:spacing w:after="0" w:line="240" w:lineRule="auto"/>
        <w:ind w:left="360"/>
        <w:jc w:val="both"/>
        <w:rPr>
          <w:rFonts w:ascii="Arial" w:eastAsia="Times New Roman" w:hAnsi="Arial" w:cs="Arial"/>
          <w:color w:val="000000" w:themeColor="text1"/>
          <w:sz w:val="18"/>
          <w:szCs w:val="18"/>
          <w:lang w:eastAsia="es-CO"/>
        </w:rPr>
      </w:pPr>
    </w:p>
    <w:p w:rsidR="002A3ECF" w:rsidRPr="002A3ECF"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 (Administrador Encargado)</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INVITADOS:</w:t>
      </w:r>
    </w:p>
    <w:p w:rsidR="00463355" w:rsidRPr="00F477ED" w:rsidRDefault="00463355" w:rsidP="002A3ECF">
      <w:pPr>
        <w:spacing w:after="0" w:line="240" w:lineRule="auto"/>
        <w:jc w:val="both"/>
        <w:rPr>
          <w:rFonts w:ascii="Arial" w:eastAsia="Times New Roman" w:hAnsi="Arial" w:cs="Arial"/>
          <w:color w:val="000000" w:themeColor="text1"/>
          <w:sz w:val="18"/>
          <w:szCs w:val="18"/>
          <w:lang w:eastAsia="es-CO"/>
        </w:rPr>
      </w:pPr>
    </w:p>
    <w:p w:rsidR="00AE4CA7" w:rsidRDefault="00084C69"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Gloria Rojas</w:t>
      </w:r>
      <w:r w:rsidR="00AE4CA7" w:rsidRPr="00F477ED">
        <w:rPr>
          <w:rFonts w:ascii="Arial" w:eastAsia="Times New Roman" w:hAnsi="Arial" w:cs="Arial"/>
          <w:color w:val="000000" w:themeColor="text1"/>
          <w:sz w:val="18"/>
          <w:szCs w:val="18"/>
          <w:lang w:eastAsia="es-CO"/>
        </w:rPr>
        <w:t xml:space="preserve"> (</w:t>
      </w:r>
      <w:r w:rsidR="0059704F">
        <w:rPr>
          <w:rFonts w:ascii="Arial" w:eastAsia="Times New Roman" w:hAnsi="Arial" w:cs="Arial"/>
          <w:color w:val="000000" w:themeColor="text1"/>
          <w:sz w:val="18"/>
          <w:szCs w:val="18"/>
          <w:lang w:eastAsia="es-CO"/>
        </w:rPr>
        <w:t>Consultores de Seguros CONALSEG Ltda.</w:t>
      </w:r>
      <w:r w:rsidR="00AE4CA7" w:rsidRPr="00F477ED">
        <w:rPr>
          <w:rFonts w:ascii="Arial" w:eastAsia="Times New Roman" w:hAnsi="Arial" w:cs="Arial"/>
          <w:color w:val="000000" w:themeColor="text1"/>
          <w:sz w:val="18"/>
          <w:szCs w:val="18"/>
          <w:lang w:eastAsia="es-CO"/>
        </w:rPr>
        <w:t>).</w:t>
      </w:r>
    </w:p>
    <w:p w:rsidR="002A3ECF" w:rsidRDefault="00084C69"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Adolfo </w:t>
      </w:r>
      <w:r w:rsidR="00D528DD">
        <w:rPr>
          <w:rFonts w:ascii="Arial" w:eastAsia="Times New Roman" w:hAnsi="Arial" w:cs="Arial"/>
          <w:color w:val="000000" w:themeColor="text1"/>
          <w:sz w:val="18"/>
          <w:szCs w:val="18"/>
          <w:lang w:eastAsia="es-CO"/>
        </w:rPr>
        <w:t xml:space="preserve">León </w:t>
      </w:r>
      <w:r w:rsidR="002A3ECF">
        <w:rPr>
          <w:rFonts w:ascii="Arial" w:eastAsia="Times New Roman" w:hAnsi="Arial" w:cs="Arial"/>
          <w:color w:val="000000" w:themeColor="text1"/>
          <w:sz w:val="18"/>
          <w:szCs w:val="18"/>
          <w:lang w:eastAsia="es-CO"/>
        </w:rPr>
        <w:t>(</w:t>
      </w:r>
      <w:r w:rsidR="0059704F">
        <w:rPr>
          <w:rFonts w:ascii="Arial" w:eastAsia="Times New Roman" w:hAnsi="Arial" w:cs="Arial"/>
          <w:color w:val="000000" w:themeColor="text1"/>
          <w:sz w:val="18"/>
          <w:szCs w:val="18"/>
          <w:lang w:eastAsia="es-CO"/>
        </w:rPr>
        <w:t>Consultores de Seguros CONALSEG</w:t>
      </w:r>
      <w:r w:rsidR="002A3ECF">
        <w:rPr>
          <w:rFonts w:ascii="Arial" w:eastAsia="Times New Roman" w:hAnsi="Arial" w:cs="Arial"/>
          <w:color w:val="000000" w:themeColor="text1"/>
          <w:sz w:val="18"/>
          <w:szCs w:val="18"/>
          <w:lang w:eastAsia="es-CO"/>
        </w:rPr>
        <w:t>).</w:t>
      </w:r>
    </w:p>
    <w:p w:rsidR="0059704F" w:rsidRDefault="0006398B"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José</w:t>
      </w:r>
      <w:r w:rsidR="0059704F">
        <w:rPr>
          <w:rFonts w:ascii="Arial" w:eastAsia="Times New Roman" w:hAnsi="Arial" w:cs="Arial"/>
          <w:color w:val="000000" w:themeColor="text1"/>
          <w:sz w:val="18"/>
          <w:szCs w:val="18"/>
          <w:lang w:eastAsia="es-CO"/>
        </w:rPr>
        <w:t xml:space="preserve"> Moreno (Consultores de Seguros SELERG Seguros Ltda.)</w:t>
      </w:r>
    </w:p>
    <w:p w:rsidR="002A3ECF" w:rsidRDefault="002A3ECF"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3355"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ORDEN DEL DÍA.</w:t>
      </w:r>
    </w:p>
    <w:p w:rsidR="00283A9F" w:rsidRPr="00F477ED" w:rsidRDefault="00283A9F" w:rsidP="002A3ECF">
      <w:pPr>
        <w:spacing w:after="0" w:line="240" w:lineRule="auto"/>
        <w:jc w:val="both"/>
        <w:rPr>
          <w:rFonts w:ascii="Arial" w:eastAsia="Times New Roman" w:hAnsi="Arial" w:cs="Arial"/>
          <w:b/>
          <w:color w:val="000000" w:themeColor="text1"/>
          <w:sz w:val="18"/>
          <w:szCs w:val="18"/>
          <w:lang w:eastAsia="es-CO"/>
        </w:rPr>
      </w:pPr>
    </w:p>
    <w:p w:rsidR="00EF1967" w:rsidRDefault="00EF1967" w:rsidP="002A3ECF">
      <w:pPr>
        <w:pStyle w:val="NormalWeb"/>
        <w:spacing w:before="0" w:beforeAutospacing="0" w:after="0" w:afterAutospacing="0"/>
        <w:jc w:val="both"/>
        <w:rPr>
          <w:rFonts w:ascii="Arial" w:hAnsi="Arial" w:cs="Arial"/>
          <w:color w:val="000000" w:themeColor="text1"/>
          <w:sz w:val="18"/>
          <w:szCs w:val="18"/>
        </w:rPr>
      </w:pPr>
      <w:r>
        <w:rPr>
          <w:rFonts w:ascii="Arial" w:hAnsi="Arial" w:cs="Arial"/>
          <w:color w:val="000000" w:themeColor="text1"/>
          <w:sz w:val="18"/>
          <w:szCs w:val="18"/>
        </w:rPr>
        <w:t xml:space="preserve">1. </w:t>
      </w:r>
      <w:r w:rsidR="0059704F" w:rsidRPr="000908F1">
        <w:rPr>
          <w:rFonts w:ascii="Arial" w:hAnsi="Arial" w:cs="Arial"/>
          <w:color w:val="222222"/>
          <w:sz w:val="18"/>
          <w:szCs w:val="18"/>
        </w:rPr>
        <w:t xml:space="preserve">Presentación </w:t>
      </w:r>
      <w:r w:rsidR="0059704F">
        <w:rPr>
          <w:rFonts w:ascii="Arial" w:hAnsi="Arial" w:cs="Arial"/>
          <w:color w:val="222222"/>
          <w:sz w:val="18"/>
          <w:szCs w:val="18"/>
        </w:rPr>
        <w:t xml:space="preserve">de </w:t>
      </w:r>
      <w:r w:rsidR="0059704F" w:rsidRPr="000908F1">
        <w:rPr>
          <w:rFonts w:ascii="Arial" w:hAnsi="Arial" w:cs="Arial"/>
          <w:color w:val="222222"/>
          <w:sz w:val="18"/>
          <w:szCs w:val="18"/>
        </w:rPr>
        <w:t>empresas oferentes </w:t>
      </w:r>
      <w:r w:rsidR="0059704F">
        <w:rPr>
          <w:rFonts w:ascii="Arial" w:hAnsi="Arial" w:cs="Arial"/>
          <w:color w:val="222222"/>
          <w:sz w:val="18"/>
          <w:szCs w:val="18"/>
        </w:rPr>
        <w:t>para la compra de póliza de zonas comunes</w:t>
      </w:r>
      <w:r>
        <w:rPr>
          <w:rFonts w:ascii="Arial" w:hAnsi="Arial" w:cs="Arial"/>
          <w:color w:val="000000" w:themeColor="text1"/>
          <w:sz w:val="18"/>
          <w:szCs w:val="18"/>
        </w:rPr>
        <w:t>.</w:t>
      </w:r>
    </w:p>
    <w:p w:rsidR="00C31371" w:rsidRPr="00F477ED" w:rsidRDefault="00386E81" w:rsidP="002A3ECF">
      <w:pPr>
        <w:pStyle w:val="NormalWeb"/>
        <w:spacing w:before="0" w:beforeAutospacing="0" w:after="0" w:afterAutospacing="0"/>
        <w:jc w:val="both"/>
        <w:rPr>
          <w:rFonts w:ascii="Arial" w:hAnsi="Arial" w:cs="Arial"/>
          <w:color w:val="000000" w:themeColor="text1"/>
          <w:sz w:val="18"/>
          <w:szCs w:val="18"/>
        </w:rPr>
      </w:pPr>
      <w:r>
        <w:rPr>
          <w:rFonts w:ascii="Arial" w:hAnsi="Arial" w:cs="Arial"/>
          <w:color w:val="000000" w:themeColor="text1"/>
          <w:sz w:val="18"/>
          <w:szCs w:val="18"/>
        </w:rPr>
        <w:t xml:space="preserve">2. </w:t>
      </w:r>
      <w:r w:rsidR="00292BF1" w:rsidRPr="00A61330">
        <w:rPr>
          <w:rFonts w:ascii="Arial" w:hAnsi="Arial" w:cs="Arial"/>
          <w:color w:val="000000" w:themeColor="text1"/>
          <w:sz w:val="18"/>
          <w:szCs w:val="18"/>
        </w:rPr>
        <w:t>Verificación del quórum, y aprobación del orden del día.</w:t>
      </w:r>
    </w:p>
    <w:p w:rsidR="00BA236A" w:rsidRDefault="00C31371" w:rsidP="00BA236A">
      <w:pPr>
        <w:spacing w:after="0" w:line="240" w:lineRule="auto"/>
        <w:jc w:val="both"/>
        <w:rPr>
          <w:rFonts w:ascii="Arial" w:eastAsia="Times New Roman" w:hAnsi="Arial" w:cs="Arial"/>
          <w:color w:val="000000" w:themeColor="text1"/>
          <w:sz w:val="18"/>
          <w:szCs w:val="18"/>
        </w:rPr>
      </w:pPr>
      <w:r w:rsidRPr="00BA236A">
        <w:rPr>
          <w:rFonts w:ascii="Arial" w:hAnsi="Arial" w:cs="Arial"/>
          <w:color w:val="000000" w:themeColor="text1"/>
          <w:sz w:val="18"/>
          <w:szCs w:val="18"/>
        </w:rPr>
        <w:t xml:space="preserve">3. </w:t>
      </w:r>
      <w:r w:rsidR="00BA236A">
        <w:rPr>
          <w:rFonts w:ascii="Arial" w:hAnsi="Arial" w:cs="Arial"/>
          <w:color w:val="000000" w:themeColor="text1"/>
          <w:sz w:val="18"/>
          <w:szCs w:val="18"/>
        </w:rPr>
        <w:t>S</w:t>
      </w:r>
      <w:r w:rsidR="00BA236A" w:rsidRPr="00BA236A">
        <w:rPr>
          <w:rFonts w:ascii="Arial" w:eastAsia="Times New Roman" w:hAnsi="Arial" w:cs="Arial"/>
          <w:color w:val="000000" w:themeColor="text1"/>
          <w:sz w:val="18"/>
          <w:szCs w:val="18"/>
        </w:rPr>
        <w:t>eguimiento de labores al Administrador Electo.</w:t>
      </w:r>
    </w:p>
    <w:p w:rsidR="00CA6F7E" w:rsidRDefault="00CA6F7E" w:rsidP="00CA6F7E">
      <w:pPr>
        <w:spacing w:after="0" w:line="240" w:lineRule="auto"/>
        <w:jc w:val="both"/>
        <w:textAlignment w:val="baseline"/>
        <w:rPr>
          <w:rFonts w:ascii="Arial" w:hAnsi="Arial" w:cs="Arial"/>
          <w:color w:val="000000" w:themeColor="text1"/>
          <w:sz w:val="18"/>
          <w:szCs w:val="18"/>
        </w:rPr>
      </w:pPr>
      <w:r w:rsidRPr="00CA6F7E">
        <w:rPr>
          <w:rFonts w:ascii="Arial" w:hAnsi="Arial" w:cs="Arial"/>
          <w:color w:val="000000" w:themeColor="text1"/>
          <w:sz w:val="18"/>
          <w:szCs w:val="18"/>
        </w:rPr>
        <w:t>4. Elección de Consultor, y empresa Aseguradora, para póliza de zonas comunes.</w:t>
      </w:r>
    </w:p>
    <w:p w:rsidR="00E6217E" w:rsidRDefault="00E6217E" w:rsidP="00E6217E">
      <w:pPr>
        <w:spacing w:after="0" w:line="240" w:lineRule="auto"/>
        <w:jc w:val="both"/>
        <w:rPr>
          <w:rFonts w:ascii="Arial" w:eastAsia="Times New Roman" w:hAnsi="Arial" w:cs="Arial"/>
          <w:color w:val="000000" w:themeColor="text1"/>
          <w:sz w:val="18"/>
          <w:szCs w:val="18"/>
          <w:lang w:eastAsia="es-CO"/>
        </w:rPr>
      </w:pPr>
      <w:r w:rsidRPr="00E6217E">
        <w:rPr>
          <w:rFonts w:ascii="Arial" w:hAnsi="Arial" w:cs="Arial"/>
          <w:color w:val="000000" w:themeColor="text1"/>
          <w:sz w:val="18"/>
          <w:szCs w:val="18"/>
        </w:rPr>
        <w:t>5.</w:t>
      </w:r>
      <w:r w:rsidRPr="00E6217E">
        <w:rPr>
          <w:rFonts w:ascii="Arial" w:eastAsia="Times New Roman" w:hAnsi="Arial" w:cs="Arial"/>
          <w:color w:val="000000" w:themeColor="text1"/>
          <w:sz w:val="18"/>
          <w:szCs w:val="18"/>
          <w:lang w:eastAsia="es-CO"/>
        </w:rPr>
        <w:t xml:space="preserve"> Revisión al contrato de la empresa Multiservi.</w:t>
      </w:r>
    </w:p>
    <w:p w:rsidR="00E6217E" w:rsidRDefault="00E6217E" w:rsidP="00E6217E">
      <w:pPr>
        <w:spacing w:after="0" w:line="240" w:lineRule="auto"/>
        <w:jc w:val="both"/>
        <w:rPr>
          <w:rFonts w:ascii="Arial" w:eastAsia="Times New Roman" w:hAnsi="Arial" w:cs="Arial"/>
          <w:color w:val="000000" w:themeColor="text1"/>
          <w:sz w:val="18"/>
          <w:szCs w:val="18"/>
          <w:lang w:eastAsia="es-CO"/>
        </w:rPr>
      </w:pPr>
      <w:r w:rsidRPr="00E6217E">
        <w:rPr>
          <w:rFonts w:ascii="Arial" w:eastAsia="Times New Roman" w:hAnsi="Arial" w:cs="Arial"/>
          <w:color w:val="000000" w:themeColor="text1"/>
          <w:sz w:val="18"/>
          <w:szCs w:val="18"/>
          <w:lang w:eastAsia="es-CO"/>
        </w:rPr>
        <w:t>6. Contrato de Administrador.</w:t>
      </w:r>
    </w:p>
    <w:p w:rsidR="00E6217E" w:rsidRPr="00E6217E" w:rsidRDefault="00E6217E" w:rsidP="00E6217E">
      <w:pPr>
        <w:spacing w:after="0" w:line="240" w:lineRule="auto"/>
        <w:jc w:val="both"/>
        <w:rPr>
          <w:rFonts w:ascii="Arial" w:eastAsia="Times New Roman" w:hAnsi="Arial" w:cs="Arial"/>
          <w:color w:val="000000" w:themeColor="text1"/>
          <w:sz w:val="18"/>
          <w:szCs w:val="18"/>
          <w:lang w:eastAsia="es-CO"/>
        </w:rPr>
      </w:pPr>
      <w:r w:rsidRPr="00E6217E">
        <w:rPr>
          <w:rFonts w:ascii="Arial" w:eastAsia="Times New Roman" w:hAnsi="Arial" w:cs="Arial"/>
          <w:color w:val="000000" w:themeColor="text1"/>
          <w:sz w:val="18"/>
          <w:szCs w:val="18"/>
          <w:lang w:eastAsia="es-CO"/>
        </w:rPr>
        <w:t>7 .Contrato Eurolift.</w:t>
      </w:r>
    </w:p>
    <w:p w:rsidR="00E6217E" w:rsidRPr="00E6217E" w:rsidRDefault="00E6217E" w:rsidP="00E6217E">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8. Varios.</w:t>
      </w:r>
    </w:p>
    <w:p w:rsidR="00F72D62" w:rsidRDefault="00F72D62" w:rsidP="002A3ECF">
      <w:pPr>
        <w:spacing w:after="0" w:line="240" w:lineRule="auto"/>
        <w:jc w:val="both"/>
        <w:rPr>
          <w:rFonts w:ascii="Arial" w:eastAsia="Times New Roman" w:hAnsi="Arial" w:cs="Arial"/>
          <w:b/>
          <w:color w:val="000000" w:themeColor="text1"/>
          <w:sz w:val="18"/>
          <w:szCs w:val="18"/>
          <w:lang w:eastAsia="es-CO"/>
        </w:rPr>
      </w:pPr>
    </w:p>
    <w:p w:rsidR="0006398B" w:rsidRPr="00F477ED" w:rsidRDefault="0006398B" w:rsidP="002A3ECF">
      <w:pPr>
        <w:spacing w:after="0" w:line="240" w:lineRule="auto"/>
        <w:jc w:val="both"/>
        <w:rPr>
          <w:rFonts w:ascii="Arial" w:eastAsia="Times New Roman" w:hAnsi="Arial" w:cs="Arial"/>
          <w:b/>
          <w:color w:val="000000" w:themeColor="text1"/>
          <w:sz w:val="18"/>
          <w:szCs w:val="18"/>
          <w:lang w:eastAsia="es-CO"/>
        </w:rPr>
      </w:pPr>
    </w:p>
    <w:p w:rsidR="00460D3E" w:rsidRPr="00F477ED" w:rsidRDefault="00460D3E"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 xml:space="preserve">DESARROLLO DEL ORDEN DEL DÍA. </w:t>
      </w:r>
    </w:p>
    <w:p w:rsidR="00460D3E" w:rsidRDefault="00460D3E" w:rsidP="002A3ECF">
      <w:pPr>
        <w:spacing w:after="0" w:line="240" w:lineRule="auto"/>
        <w:jc w:val="both"/>
        <w:rPr>
          <w:rFonts w:ascii="Arial" w:eastAsia="Times New Roman" w:hAnsi="Arial" w:cs="Arial"/>
          <w:color w:val="000000" w:themeColor="text1"/>
          <w:sz w:val="18"/>
          <w:szCs w:val="18"/>
          <w:lang w:eastAsia="es-CO"/>
        </w:rPr>
      </w:pPr>
    </w:p>
    <w:p w:rsidR="0006398B" w:rsidRPr="00F477ED" w:rsidRDefault="0006398B" w:rsidP="002A3ECF">
      <w:pPr>
        <w:spacing w:after="0" w:line="240" w:lineRule="auto"/>
        <w:jc w:val="both"/>
        <w:rPr>
          <w:rFonts w:ascii="Arial" w:eastAsia="Times New Roman" w:hAnsi="Arial" w:cs="Arial"/>
          <w:color w:val="000000" w:themeColor="text1"/>
          <w:sz w:val="18"/>
          <w:szCs w:val="18"/>
          <w:lang w:eastAsia="es-CO"/>
        </w:rPr>
      </w:pPr>
    </w:p>
    <w:p w:rsidR="00E473C9" w:rsidRPr="0059704F" w:rsidRDefault="0059704F" w:rsidP="00EF1967">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59704F">
        <w:rPr>
          <w:rFonts w:ascii="Arial" w:eastAsia="Times New Roman" w:hAnsi="Arial" w:cs="Arial"/>
          <w:b/>
          <w:color w:val="222222"/>
          <w:sz w:val="18"/>
          <w:szCs w:val="18"/>
          <w:lang w:eastAsia="es-CO"/>
        </w:rPr>
        <w:t xml:space="preserve">Presentación de empresas oferentes para la </w:t>
      </w:r>
      <w:r w:rsidRPr="0059704F">
        <w:rPr>
          <w:rFonts w:ascii="Arial" w:hAnsi="Arial" w:cs="Arial"/>
          <w:b/>
          <w:color w:val="222222"/>
          <w:sz w:val="18"/>
          <w:szCs w:val="18"/>
        </w:rPr>
        <w:t>compra de póliza de zonas comunes</w:t>
      </w:r>
      <w:r w:rsidR="00EF1967" w:rsidRPr="0059704F">
        <w:rPr>
          <w:rFonts w:ascii="Arial" w:eastAsia="Times New Roman" w:hAnsi="Arial" w:cs="Arial"/>
          <w:b/>
          <w:color w:val="000000" w:themeColor="text1"/>
          <w:sz w:val="18"/>
          <w:szCs w:val="18"/>
          <w:lang w:eastAsia="es-CO"/>
        </w:rPr>
        <w:t>.</w:t>
      </w:r>
    </w:p>
    <w:p w:rsidR="00EF1967" w:rsidRDefault="00EF1967" w:rsidP="00EF1967">
      <w:pPr>
        <w:spacing w:after="0" w:line="240" w:lineRule="auto"/>
        <w:jc w:val="both"/>
        <w:rPr>
          <w:rFonts w:ascii="Arial" w:eastAsia="Times New Roman" w:hAnsi="Arial" w:cs="Arial"/>
          <w:color w:val="000000" w:themeColor="text1"/>
          <w:sz w:val="18"/>
          <w:szCs w:val="18"/>
          <w:lang w:eastAsia="es-CO"/>
        </w:rPr>
      </w:pPr>
    </w:p>
    <w:p w:rsidR="00EF1967" w:rsidRDefault="0059704F"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Siendo las 8:27</w:t>
      </w:r>
      <w:r w:rsidR="00EF1967">
        <w:rPr>
          <w:rFonts w:ascii="Arial" w:eastAsia="Times New Roman" w:hAnsi="Arial" w:cs="Arial"/>
          <w:color w:val="000000" w:themeColor="text1"/>
          <w:sz w:val="18"/>
          <w:szCs w:val="18"/>
          <w:lang w:eastAsia="es-CO"/>
        </w:rPr>
        <w:t xml:space="preserve"> pm. se da la palabra a los invitados, </w:t>
      </w:r>
      <w:r>
        <w:rPr>
          <w:rFonts w:ascii="Arial" w:eastAsia="Times New Roman" w:hAnsi="Arial" w:cs="Arial"/>
          <w:color w:val="000000" w:themeColor="text1"/>
          <w:sz w:val="18"/>
          <w:szCs w:val="18"/>
          <w:lang w:eastAsia="es-CO"/>
        </w:rPr>
        <w:t xml:space="preserve">representantes de la empresa Conalseg Ltda. </w:t>
      </w:r>
    </w:p>
    <w:p w:rsidR="0059704F" w:rsidRDefault="0059704F"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Traen un cuadro comparativo de 5 empresas aseguradoras, para el seguro todo riesgo para la copropieda</w:t>
      </w:r>
      <w:r w:rsidR="00980D11">
        <w:rPr>
          <w:rFonts w:ascii="Arial" w:eastAsia="Times New Roman" w:hAnsi="Arial" w:cs="Arial"/>
          <w:color w:val="000000" w:themeColor="text1"/>
          <w:sz w:val="18"/>
          <w:szCs w:val="18"/>
          <w:lang w:eastAsia="es-CO"/>
        </w:rPr>
        <w:t>d, estas empresas son:</w:t>
      </w:r>
    </w:p>
    <w:p w:rsidR="00980D11" w:rsidRPr="00980D11" w:rsidRDefault="00980D11" w:rsidP="00980D11">
      <w:pPr>
        <w:pStyle w:val="Prrafodelista"/>
        <w:numPr>
          <w:ilvl w:val="0"/>
          <w:numId w:val="17"/>
        </w:numPr>
        <w:spacing w:after="0" w:line="240" w:lineRule="auto"/>
        <w:jc w:val="both"/>
        <w:rPr>
          <w:rFonts w:ascii="Arial" w:eastAsia="Times New Roman" w:hAnsi="Arial" w:cs="Arial"/>
          <w:color w:val="000000" w:themeColor="text1"/>
          <w:sz w:val="18"/>
          <w:szCs w:val="18"/>
          <w:lang w:eastAsia="es-CO"/>
        </w:rPr>
      </w:pPr>
      <w:r w:rsidRPr="00980D11">
        <w:rPr>
          <w:rFonts w:ascii="Arial" w:eastAsia="Times New Roman" w:hAnsi="Arial" w:cs="Arial"/>
          <w:color w:val="000000" w:themeColor="text1"/>
          <w:sz w:val="18"/>
          <w:szCs w:val="18"/>
          <w:lang w:eastAsia="es-CO"/>
        </w:rPr>
        <w:t>Chubb.</w:t>
      </w:r>
    </w:p>
    <w:p w:rsidR="00980D11" w:rsidRPr="00980D11" w:rsidRDefault="00980D11" w:rsidP="00980D11">
      <w:pPr>
        <w:pStyle w:val="Prrafodelista"/>
        <w:numPr>
          <w:ilvl w:val="0"/>
          <w:numId w:val="17"/>
        </w:numPr>
        <w:spacing w:after="0" w:line="240" w:lineRule="auto"/>
        <w:jc w:val="both"/>
        <w:rPr>
          <w:rFonts w:ascii="Arial" w:eastAsia="Times New Roman" w:hAnsi="Arial" w:cs="Arial"/>
          <w:color w:val="000000" w:themeColor="text1"/>
          <w:sz w:val="18"/>
          <w:szCs w:val="18"/>
          <w:lang w:eastAsia="es-CO"/>
        </w:rPr>
      </w:pPr>
      <w:r w:rsidRPr="00980D11">
        <w:rPr>
          <w:rFonts w:ascii="Arial" w:eastAsia="Times New Roman" w:hAnsi="Arial" w:cs="Arial"/>
          <w:color w:val="000000" w:themeColor="text1"/>
          <w:sz w:val="18"/>
          <w:szCs w:val="18"/>
          <w:lang w:eastAsia="es-CO"/>
        </w:rPr>
        <w:t>Zurich.</w:t>
      </w:r>
    </w:p>
    <w:p w:rsidR="00980D11" w:rsidRPr="00980D11" w:rsidRDefault="00980D11" w:rsidP="00980D11">
      <w:pPr>
        <w:pStyle w:val="Prrafodelista"/>
        <w:numPr>
          <w:ilvl w:val="0"/>
          <w:numId w:val="17"/>
        </w:numPr>
        <w:spacing w:after="0" w:line="240" w:lineRule="auto"/>
        <w:jc w:val="both"/>
        <w:rPr>
          <w:rFonts w:ascii="Arial" w:eastAsia="Times New Roman" w:hAnsi="Arial" w:cs="Arial"/>
          <w:color w:val="000000" w:themeColor="text1"/>
          <w:sz w:val="18"/>
          <w:szCs w:val="18"/>
          <w:lang w:eastAsia="es-CO"/>
        </w:rPr>
      </w:pPr>
      <w:r w:rsidRPr="00980D11">
        <w:rPr>
          <w:rFonts w:ascii="Arial" w:eastAsia="Times New Roman" w:hAnsi="Arial" w:cs="Arial"/>
          <w:color w:val="000000" w:themeColor="text1"/>
          <w:sz w:val="18"/>
          <w:szCs w:val="18"/>
          <w:lang w:eastAsia="es-CO"/>
        </w:rPr>
        <w:t>Equidad Seguros.</w:t>
      </w:r>
    </w:p>
    <w:p w:rsidR="00980D11" w:rsidRPr="00980D11" w:rsidRDefault="00980D11" w:rsidP="00980D11">
      <w:pPr>
        <w:pStyle w:val="Prrafodelista"/>
        <w:numPr>
          <w:ilvl w:val="0"/>
          <w:numId w:val="17"/>
        </w:numPr>
        <w:spacing w:after="0" w:line="240" w:lineRule="auto"/>
        <w:jc w:val="both"/>
        <w:rPr>
          <w:rFonts w:ascii="Arial" w:eastAsia="Times New Roman" w:hAnsi="Arial" w:cs="Arial"/>
          <w:color w:val="000000" w:themeColor="text1"/>
          <w:sz w:val="18"/>
          <w:szCs w:val="18"/>
          <w:lang w:eastAsia="es-CO"/>
        </w:rPr>
      </w:pPr>
      <w:r w:rsidRPr="00980D11">
        <w:rPr>
          <w:rFonts w:ascii="Arial" w:eastAsia="Times New Roman" w:hAnsi="Arial" w:cs="Arial"/>
          <w:color w:val="000000" w:themeColor="text1"/>
          <w:sz w:val="18"/>
          <w:szCs w:val="18"/>
          <w:lang w:eastAsia="es-CO"/>
        </w:rPr>
        <w:t>SBS Seguros Colombia.</w:t>
      </w:r>
    </w:p>
    <w:p w:rsidR="00980D11" w:rsidRPr="00980D11" w:rsidRDefault="00980D11" w:rsidP="00980D11">
      <w:pPr>
        <w:pStyle w:val="Prrafodelista"/>
        <w:numPr>
          <w:ilvl w:val="0"/>
          <w:numId w:val="17"/>
        </w:numPr>
        <w:spacing w:after="0" w:line="240" w:lineRule="auto"/>
        <w:jc w:val="both"/>
        <w:rPr>
          <w:rFonts w:ascii="Arial" w:eastAsia="Times New Roman" w:hAnsi="Arial" w:cs="Arial"/>
          <w:color w:val="000000" w:themeColor="text1"/>
          <w:sz w:val="18"/>
          <w:szCs w:val="18"/>
          <w:lang w:eastAsia="es-CO"/>
        </w:rPr>
      </w:pPr>
      <w:r w:rsidRPr="00980D11">
        <w:rPr>
          <w:rFonts w:ascii="Arial" w:eastAsia="Times New Roman" w:hAnsi="Arial" w:cs="Arial"/>
          <w:color w:val="000000" w:themeColor="text1"/>
          <w:sz w:val="18"/>
          <w:szCs w:val="18"/>
          <w:lang w:eastAsia="es-CO"/>
        </w:rPr>
        <w:t>AXA Colpatria.</w:t>
      </w:r>
    </w:p>
    <w:p w:rsidR="0059704F" w:rsidRDefault="00FA713E"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Hacen la </w:t>
      </w:r>
      <w:r w:rsidR="001A2D05">
        <w:rPr>
          <w:rFonts w:ascii="Arial" w:eastAsia="Times New Roman" w:hAnsi="Arial" w:cs="Arial"/>
          <w:color w:val="000000" w:themeColor="text1"/>
          <w:sz w:val="18"/>
          <w:szCs w:val="18"/>
          <w:lang w:eastAsia="es-CO"/>
        </w:rPr>
        <w:t>aclaración</w:t>
      </w:r>
      <w:r>
        <w:rPr>
          <w:rFonts w:ascii="Arial" w:eastAsia="Times New Roman" w:hAnsi="Arial" w:cs="Arial"/>
          <w:color w:val="000000" w:themeColor="text1"/>
          <w:sz w:val="18"/>
          <w:szCs w:val="18"/>
          <w:lang w:eastAsia="es-CO"/>
        </w:rPr>
        <w:t xml:space="preserve"> que ellos son los actuales consultores de seguros que tiene la Copropiedad, y que actualmente se tiene contratada la póliza con Chubb, de acuerdo a esto hacen su exposición </w:t>
      </w:r>
      <w:r w:rsidR="00980D11">
        <w:rPr>
          <w:rFonts w:ascii="Arial" w:eastAsia="Times New Roman" w:hAnsi="Arial" w:cs="Arial"/>
          <w:color w:val="000000" w:themeColor="text1"/>
          <w:sz w:val="18"/>
          <w:szCs w:val="18"/>
          <w:lang w:eastAsia="es-CO"/>
        </w:rPr>
        <w:t xml:space="preserve">con referencia a la oferta de </w:t>
      </w:r>
      <w:r>
        <w:rPr>
          <w:rFonts w:ascii="Arial" w:eastAsia="Times New Roman" w:hAnsi="Arial" w:cs="Arial"/>
          <w:color w:val="000000" w:themeColor="text1"/>
          <w:sz w:val="18"/>
          <w:szCs w:val="18"/>
          <w:lang w:eastAsia="es-CO"/>
        </w:rPr>
        <w:t>la empresa aseguradora Chubb.</w:t>
      </w:r>
    </w:p>
    <w:p w:rsidR="00FA713E" w:rsidRDefault="00FA713E"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Explican que las aseguradoras cubren los siguientes eventos:</w:t>
      </w:r>
    </w:p>
    <w:p w:rsidR="00FA713E" w:rsidRDefault="00FA713E" w:rsidP="00FA713E">
      <w:pPr>
        <w:pStyle w:val="Prrafodelista"/>
        <w:numPr>
          <w:ilvl w:val="0"/>
          <w:numId w:val="18"/>
        </w:numPr>
        <w:spacing w:after="0" w:line="240" w:lineRule="auto"/>
        <w:jc w:val="both"/>
        <w:rPr>
          <w:rFonts w:ascii="Arial" w:eastAsia="Times New Roman" w:hAnsi="Arial" w:cs="Arial"/>
          <w:color w:val="000000" w:themeColor="text1"/>
          <w:sz w:val="18"/>
          <w:szCs w:val="18"/>
          <w:lang w:eastAsia="es-CO"/>
        </w:rPr>
      </w:pPr>
      <w:r w:rsidRPr="00FA713E">
        <w:rPr>
          <w:rFonts w:ascii="Arial" w:eastAsia="Times New Roman" w:hAnsi="Arial" w:cs="Arial"/>
          <w:color w:val="000000" w:themeColor="text1"/>
          <w:sz w:val="18"/>
          <w:szCs w:val="18"/>
          <w:lang w:eastAsia="es-CO"/>
        </w:rPr>
        <w:t>TRDM</w:t>
      </w:r>
      <w:r>
        <w:rPr>
          <w:rFonts w:ascii="Arial" w:eastAsia="Times New Roman" w:hAnsi="Arial" w:cs="Arial"/>
          <w:color w:val="000000" w:themeColor="text1"/>
          <w:sz w:val="18"/>
          <w:szCs w:val="18"/>
          <w:lang w:eastAsia="es-CO"/>
        </w:rPr>
        <w:t>: T</w:t>
      </w:r>
      <w:r w:rsidRPr="00FA713E">
        <w:rPr>
          <w:rFonts w:ascii="Arial" w:eastAsia="Times New Roman" w:hAnsi="Arial" w:cs="Arial"/>
          <w:color w:val="000000" w:themeColor="text1"/>
          <w:sz w:val="18"/>
          <w:szCs w:val="18"/>
          <w:lang w:eastAsia="es-CO"/>
        </w:rPr>
        <w:t xml:space="preserve">odo </w:t>
      </w:r>
      <w:r>
        <w:rPr>
          <w:rFonts w:ascii="Arial" w:eastAsia="Times New Roman" w:hAnsi="Arial" w:cs="Arial"/>
          <w:color w:val="000000" w:themeColor="text1"/>
          <w:sz w:val="18"/>
          <w:szCs w:val="18"/>
          <w:lang w:eastAsia="es-CO"/>
        </w:rPr>
        <w:t>R</w:t>
      </w:r>
      <w:r w:rsidRPr="00FA713E">
        <w:rPr>
          <w:rFonts w:ascii="Arial" w:eastAsia="Times New Roman" w:hAnsi="Arial" w:cs="Arial"/>
          <w:color w:val="000000" w:themeColor="text1"/>
          <w:sz w:val="18"/>
          <w:szCs w:val="18"/>
          <w:lang w:eastAsia="es-CO"/>
        </w:rPr>
        <w:t xml:space="preserve">iesgo por </w:t>
      </w:r>
      <w:r>
        <w:rPr>
          <w:rFonts w:ascii="Arial" w:eastAsia="Times New Roman" w:hAnsi="Arial" w:cs="Arial"/>
          <w:color w:val="000000" w:themeColor="text1"/>
          <w:sz w:val="18"/>
          <w:szCs w:val="18"/>
          <w:lang w:eastAsia="es-CO"/>
        </w:rPr>
        <w:t>D</w:t>
      </w:r>
      <w:r w:rsidRPr="00FA713E">
        <w:rPr>
          <w:rFonts w:ascii="Arial" w:eastAsia="Times New Roman" w:hAnsi="Arial" w:cs="Arial"/>
          <w:color w:val="000000" w:themeColor="text1"/>
          <w:sz w:val="18"/>
          <w:szCs w:val="18"/>
          <w:lang w:eastAsia="es-CO"/>
        </w:rPr>
        <w:t xml:space="preserve">año </w:t>
      </w:r>
      <w:r>
        <w:rPr>
          <w:rFonts w:ascii="Arial" w:eastAsia="Times New Roman" w:hAnsi="Arial" w:cs="Arial"/>
          <w:color w:val="000000" w:themeColor="text1"/>
          <w:sz w:val="18"/>
          <w:szCs w:val="18"/>
          <w:lang w:eastAsia="es-CO"/>
        </w:rPr>
        <w:t>M</w:t>
      </w:r>
      <w:r w:rsidRPr="00FA713E">
        <w:rPr>
          <w:rFonts w:ascii="Arial" w:eastAsia="Times New Roman" w:hAnsi="Arial" w:cs="Arial"/>
          <w:color w:val="000000" w:themeColor="text1"/>
          <w:sz w:val="18"/>
          <w:szCs w:val="18"/>
          <w:lang w:eastAsia="es-CO"/>
        </w:rPr>
        <w:t>aterial:</w:t>
      </w:r>
    </w:p>
    <w:p w:rsidR="00FA713E" w:rsidRDefault="00FA713E"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AMIT: Acto mal intencionado a terceros.</w:t>
      </w:r>
    </w:p>
    <w:p w:rsidR="00FA713E" w:rsidRDefault="00FA713E"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Incendio y/o rayo.</w:t>
      </w:r>
    </w:p>
    <w:p w:rsidR="00FA713E" w:rsidRDefault="00FA713E"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Asonada.</w:t>
      </w:r>
    </w:p>
    <w:p w:rsidR="00FA713E" w:rsidRDefault="0006398B"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Explosión</w:t>
      </w:r>
      <w:r w:rsidR="00FA713E">
        <w:rPr>
          <w:rFonts w:ascii="Arial" w:eastAsia="Times New Roman" w:hAnsi="Arial" w:cs="Arial"/>
          <w:color w:val="000000" w:themeColor="text1"/>
          <w:sz w:val="18"/>
          <w:szCs w:val="18"/>
          <w:lang w:eastAsia="es-CO"/>
        </w:rPr>
        <w:t>.</w:t>
      </w:r>
    </w:p>
    <w:p w:rsidR="00FA713E" w:rsidRDefault="00FA713E"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Daños por agua.</w:t>
      </w:r>
    </w:p>
    <w:p w:rsidR="00FA713E" w:rsidRDefault="0006398B"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Anegación</w:t>
      </w:r>
      <w:r w:rsidR="00FA713E">
        <w:rPr>
          <w:rFonts w:ascii="Arial" w:eastAsia="Times New Roman" w:hAnsi="Arial" w:cs="Arial"/>
          <w:color w:val="000000" w:themeColor="text1"/>
          <w:sz w:val="18"/>
          <w:szCs w:val="18"/>
          <w:lang w:eastAsia="es-CO"/>
        </w:rPr>
        <w:t>.</w:t>
      </w:r>
    </w:p>
    <w:p w:rsidR="00FA713E" w:rsidRDefault="0006398B"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Extensión</w:t>
      </w:r>
      <w:r w:rsidR="00FA713E">
        <w:rPr>
          <w:rFonts w:ascii="Arial" w:eastAsia="Times New Roman" w:hAnsi="Arial" w:cs="Arial"/>
          <w:color w:val="000000" w:themeColor="text1"/>
          <w:sz w:val="18"/>
          <w:szCs w:val="18"/>
          <w:lang w:eastAsia="es-CO"/>
        </w:rPr>
        <w:t xml:space="preserve"> de coberturas.</w:t>
      </w:r>
    </w:p>
    <w:p w:rsidR="00FA713E" w:rsidRDefault="00FA713E"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Terremoto: Total / Parcial.</w:t>
      </w:r>
    </w:p>
    <w:p w:rsidR="00FA713E" w:rsidRDefault="00FA713E"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Equipo electrónico.</w:t>
      </w:r>
    </w:p>
    <w:p w:rsidR="00FA713E" w:rsidRDefault="00FA713E" w:rsidP="00FA713E">
      <w:pPr>
        <w:pStyle w:val="Prrafodelista"/>
        <w:numPr>
          <w:ilvl w:val="0"/>
          <w:numId w:val="19"/>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Rotura de maquinaria.</w:t>
      </w:r>
    </w:p>
    <w:p w:rsidR="00FA713E" w:rsidRDefault="00FA713E" w:rsidP="00FA713E">
      <w:pPr>
        <w:pStyle w:val="Prrafodelista"/>
        <w:numPr>
          <w:ilvl w:val="0"/>
          <w:numId w:val="18"/>
        </w:numPr>
        <w:spacing w:after="0" w:line="240" w:lineRule="auto"/>
        <w:jc w:val="both"/>
        <w:rPr>
          <w:rFonts w:ascii="Arial" w:eastAsia="Times New Roman" w:hAnsi="Arial" w:cs="Arial"/>
          <w:color w:val="000000" w:themeColor="text1"/>
          <w:sz w:val="18"/>
          <w:szCs w:val="18"/>
          <w:lang w:eastAsia="es-CO"/>
        </w:rPr>
      </w:pPr>
      <w:r w:rsidRPr="00FA713E">
        <w:rPr>
          <w:rFonts w:ascii="Arial" w:eastAsia="Times New Roman" w:hAnsi="Arial" w:cs="Arial"/>
          <w:color w:val="000000" w:themeColor="text1"/>
          <w:sz w:val="18"/>
          <w:szCs w:val="18"/>
          <w:lang w:eastAsia="es-CO"/>
        </w:rPr>
        <w:t>RCE: Respons</w:t>
      </w:r>
      <w:r>
        <w:rPr>
          <w:rFonts w:ascii="Arial" w:eastAsia="Times New Roman" w:hAnsi="Arial" w:cs="Arial"/>
          <w:color w:val="000000" w:themeColor="text1"/>
          <w:sz w:val="18"/>
          <w:szCs w:val="18"/>
          <w:lang w:eastAsia="es-CO"/>
        </w:rPr>
        <w:t>abilidad Civil Extracontractual:</w:t>
      </w:r>
    </w:p>
    <w:p w:rsidR="00FA713E" w:rsidRDefault="00FA713E" w:rsidP="00FA713E">
      <w:pPr>
        <w:pStyle w:val="Prrafodelista"/>
        <w:numPr>
          <w:ilvl w:val="0"/>
          <w:numId w:val="20"/>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Parqueaderos:</w:t>
      </w:r>
      <w:r>
        <w:rPr>
          <w:rFonts w:ascii="Arial" w:eastAsia="Times New Roman" w:hAnsi="Arial" w:cs="Arial"/>
          <w:color w:val="000000" w:themeColor="text1"/>
          <w:sz w:val="18"/>
          <w:szCs w:val="18"/>
          <w:lang w:eastAsia="es-CO"/>
        </w:rPr>
        <w:tab/>
        <w:t>Hurto Calificado.</w:t>
      </w:r>
    </w:p>
    <w:p w:rsidR="00FA713E" w:rsidRDefault="00FA713E" w:rsidP="00FA713E">
      <w:pPr>
        <w:pStyle w:val="Prrafodelista"/>
        <w:spacing w:after="0" w:line="240" w:lineRule="auto"/>
        <w:ind w:left="2880"/>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Hurto Simple.</w:t>
      </w:r>
    </w:p>
    <w:p w:rsidR="00FA713E" w:rsidRDefault="00FA713E" w:rsidP="00FA713E">
      <w:pPr>
        <w:pStyle w:val="Prrafodelista"/>
        <w:numPr>
          <w:ilvl w:val="0"/>
          <w:numId w:val="20"/>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lastRenderedPageBreak/>
        <w:t xml:space="preserve">Gastos </w:t>
      </w:r>
      <w:r w:rsidR="0006398B">
        <w:rPr>
          <w:rFonts w:ascii="Arial" w:eastAsia="Times New Roman" w:hAnsi="Arial" w:cs="Arial"/>
          <w:color w:val="000000" w:themeColor="text1"/>
          <w:sz w:val="18"/>
          <w:szCs w:val="18"/>
          <w:lang w:eastAsia="es-CO"/>
        </w:rPr>
        <w:t>Médicos</w:t>
      </w:r>
      <w:r>
        <w:rPr>
          <w:rFonts w:ascii="Arial" w:eastAsia="Times New Roman" w:hAnsi="Arial" w:cs="Arial"/>
          <w:color w:val="000000" w:themeColor="text1"/>
          <w:sz w:val="18"/>
          <w:szCs w:val="18"/>
          <w:lang w:eastAsia="es-CO"/>
        </w:rPr>
        <w:t xml:space="preserve"> (Humanitarios).</w:t>
      </w:r>
    </w:p>
    <w:p w:rsidR="00FA713E" w:rsidRDefault="00FA713E" w:rsidP="00FA713E">
      <w:pPr>
        <w:pStyle w:val="Prrafodelista"/>
        <w:numPr>
          <w:ilvl w:val="0"/>
          <w:numId w:val="20"/>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Predios Labores y Operaciones.</w:t>
      </w:r>
    </w:p>
    <w:p w:rsidR="00FA713E" w:rsidRDefault="00FA713E" w:rsidP="00FA713E">
      <w:pPr>
        <w:pStyle w:val="Prrafodelista"/>
        <w:numPr>
          <w:ilvl w:val="0"/>
          <w:numId w:val="18"/>
        </w:numPr>
        <w:spacing w:after="0" w:line="240" w:lineRule="auto"/>
        <w:jc w:val="both"/>
        <w:rPr>
          <w:rFonts w:ascii="Arial" w:eastAsia="Times New Roman" w:hAnsi="Arial" w:cs="Arial"/>
          <w:color w:val="000000" w:themeColor="text1"/>
          <w:sz w:val="18"/>
          <w:szCs w:val="18"/>
          <w:lang w:eastAsia="es-CO"/>
        </w:rPr>
      </w:pPr>
      <w:r w:rsidRPr="00FA713E">
        <w:rPr>
          <w:rFonts w:ascii="Arial" w:eastAsia="Times New Roman" w:hAnsi="Arial" w:cs="Arial"/>
          <w:color w:val="000000" w:themeColor="text1"/>
          <w:sz w:val="18"/>
          <w:szCs w:val="18"/>
          <w:lang w:eastAsia="es-CO"/>
        </w:rPr>
        <w:t>Manejo Tipificado.</w:t>
      </w:r>
    </w:p>
    <w:p w:rsidR="00FA713E" w:rsidRDefault="00FA713E" w:rsidP="00FA713E">
      <w:pPr>
        <w:pStyle w:val="Prrafodelista"/>
        <w:numPr>
          <w:ilvl w:val="0"/>
          <w:numId w:val="2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Robos Tipificados que pueden hacer personas conocidas (Administrador, Revisor Fiscal, Contador, Presidente del Consejo de </w:t>
      </w:r>
      <w:r w:rsidR="0006398B">
        <w:rPr>
          <w:rFonts w:ascii="Arial" w:eastAsia="Times New Roman" w:hAnsi="Arial" w:cs="Arial"/>
          <w:color w:val="000000" w:themeColor="text1"/>
          <w:sz w:val="18"/>
          <w:szCs w:val="18"/>
          <w:lang w:eastAsia="es-CO"/>
        </w:rPr>
        <w:t>Administración</w:t>
      </w:r>
      <w:r>
        <w:rPr>
          <w:rFonts w:ascii="Arial" w:eastAsia="Times New Roman" w:hAnsi="Arial" w:cs="Arial"/>
          <w:color w:val="000000" w:themeColor="text1"/>
          <w:sz w:val="18"/>
          <w:szCs w:val="18"/>
          <w:lang w:eastAsia="es-CO"/>
        </w:rPr>
        <w:t>, Tesorero), con una cobertura del 100%.</w:t>
      </w:r>
    </w:p>
    <w:p w:rsidR="00FA713E" w:rsidRPr="00FA713E" w:rsidRDefault="00FA713E" w:rsidP="00FA713E">
      <w:pPr>
        <w:pStyle w:val="Prrafodelista"/>
        <w:numPr>
          <w:ilvl w:val="0"/>
          <w:numId w:val="2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Robos Tipificados que pueden hacer personas desconocidas, con una cobertura del 50%.</w:t>
      </w:r>
    </w:p>
    <w:p w:rsidR="00FA713E" w:rsidRPr="00FA713E" w:rsidRDefault="00FA713E" w:rsidP="00FA713E">
      <w:pPr>
        <w:pStyle w:val="Prrafodelista"/>
        <w:numPr>
          <w:ilvl w:val="0"/>
          <w:numId w:val="18"/>
        </w:numPr>
        <w:spacing w:after="0" w:line="240" w:lineRule="auto"/>
        <w:jc w:val="both"/>
        <w:rPr>
          <w:rFonts w:ascii="Arial" w:eastAsia="Times New Roman" w:hAnsi="Arial" w:cs="Arial"/>
          <w:color w:val="000000" w:themeColor="text1"/>
          <w:sz w:val="18"/>
          <w:szCs w:val="18"/>
          <w:lang w:eastAsia="es-CO"/>
        </w:rPr>
      </w:pPr>
      <w:r w:rsidRPr="00FA713E">
        <w:rPr>
          <w:rFonts w:ascii="Arial" w:eastAsia="Times New Roman" w:hAnsi="Arial" w:cs="Arial"/>
          <w:color w:val="000000" w:themeColor="text1"/>
          <w:sz w:val="18"/>
          <w:szCs w:val="18"/>
          <w:lang w:eastAsia="es-CO"/>
        </w:rPr>
        <w:t>Directores y Administradores.</w:t>
      </w:r>
    </w:p>
    <w:p w:rsidR="00FA713E" w:rsidRDefault="00FA713E" w:rsidP="00FA713E">
      <w:pPr>
        <w:spacing w:after="0" w:line="240" w:lineRule="auto"/>
        <w:jc w:val="both"/>
        <w:rPr>
          <w:rFonts w:ascii="Arial" w:eastAsia="Times New Roman" w:hAnsi="Arial" w:cs="Arial"/>
          <w:color w:val="000000" w:themeColor="text1"/>
          <w:sz w:val="18"/>
          <w:szCs w:val="18"/>
          <w:lang w:eastAsia="es-CO"/>
        </w:rPr>
      </w:pPr>
    </w:p>
    <w:p w:rsidR="00FA713E" w:rsidRDefault="00FA713E" w:rsidP="00FA713E">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Explican que el deducible lo tazan las empresas</w:t>
      </w:r>
      <w:r w:rsidR="001A2D05">
        <w:rPr>
          <w:rFonts w:ascii="Arial" w:eastAsia="Times New Roman" w:hAnsi="Arial" w:cs="Arial"/>
          <w:color w:val="000000" w:themeColor="text1"/>
          <w:sz w:val="18"/>
          <w:szCs w:val="18"/>
          <w:lang w:eastAsia="es-CO"/>
        </w:rPr>
        <w:t>, con un 10% del siniestro, o como mínimo con un Salario Mensual Legal Vigente (SMLV).</w:t>
      </w:r>
    </w:p>
    <w:p w:rsidR="00E43381" w:rsidRDefault="00E43381" w:rsidP="00FA713E">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Aconsejaron tener en cuenta el valor de reembolso por siniestro como Terremoto, y aclaran que la devolución de dinero la hacen sobre:</w:t>
      </w:r>
    </w:p>
    <w:p w:rsidR="00E43381" w:rsidRPr="00E43381" w:rsidRDefault="00E43381" w:rsidP="00E43381">
      <w:pPr>
        <w:pStyle w:val="Prrafodelista"/>
        <w:numPr>
          <w:ilvl w:val="0"/>
          <w:numId w:val="23"/>
        </w:numPr>
        <w:spacing w:after="0" w:line="240" w:lineRule="auto"/>
        <w:jc w:val="both"/>
        <w:rPr>
          <w:rFonts w:ascii="Arial" w:eastAsia="Times New Roman" w:hAnsi="Arial" w:cs="Arial"/>
          <w:color w:val="000000" w:themeColor="text1"/>
          <w:sz w:val="18"/>
          <w:szCs w:val="18"/>
          <w:lang w:eastAsia="es-CO"/>
        </w:rPr>
      </w:pPr>
      <w:r w:rsidRPr="00E43381">
        <w:rPr>
          <w:rFonts w:ascii="Arial" w:eastAsia="Times New Roman" w:hAnsi="Arial" w:cs="Arial"/>
          <w:color w:val="000000" w:themeColor="text1"/>
          <w:sz w:val="18"/>
          <w:szCs w:val="18"/>
          <w:lang w:eastAsia="es-CO"/>
        </w:rPr>
        <w:t xml:space="preserve">El valor de la </w:t>
      </w:r>
      <w:r w:rsidR="0006398B" w:rsidRPr="00E43381">
        <w:rPr>
          <w:rFonts w:ascii="Arial" w:eastAsia="Times New Roman" w:hAnsi="Arial" w:cs="Arial"/>
          <w:color w:val="000000" w:themeColor="text1"/>
          <w:sz w:val="18"/>
          <w:szCs w:val="18"/>
          <w:lang w:eastAsia="es-CO"/>
        </w:rPr>
        <w:t>pérdida</w:t>
      </w:r>
      <w:r w:rsidRPr="00E43381">
        <w:rPr>
          <w:rFonts w:ascii="Arial" w:eastAsia="Times New Roman" w:hAnsi="Arial" w:cs="Arial"/>
          <w:color w:val="000000" w:themeColor="text1"/>
          <w:sz w:val="18"/>
          <w:szCs w:val="18"/>
          <w:lang w:eastAsia="es-CO"/>
        </w:rPr>
        <w:t>.</w:t>
      </w:r>
    </w:p>
    <w:p w:rsidR="00E43381" w:rsidRDefault="00E43381" w:rsidP="00E43381">
      <w:pPr>
        <w:pStyle w:val="Prrafodelista"/>
        <w:numPr>
          <w:ilvl w:val="0"/>
          <w:numId w:val="23"/>
        </w:numPr>
        <w:spacing w:after="0" w:line="240" w:lineRule="auto"/>
        <w:jc w:val="both"/>
        <w:rPr>
          <w:rFonts w:ascii="Arial" w:eastAsia="Times New Roman" w:hAnsi="Arial" w:cs="Arial"/>
          <w:color w:val="000000" w:themeColor="text1"/>
          <w:sz w:val="18"/>
          <w:szCs w:val="18"/>
          <w:lang w:eastAsia="es-CO"/>
        </w:rPr>
      </w:pPr>
      <w:r w:rsidRPr="00E43381">
        <w:rPr>
          <w:rFonts w:ascii="Arial" w:eastAsia="Times New Roman" w:hAnsi="Arial" w:cs="Arial"/>
          <w:color w:val="000000" w:themeColor="text1"/>
          <w:sz w:val="18"/>
          <w:szCs w:val="18"/>
          <w:lang w:eastAsia="es-CO"/>
        </w:rPr>
        <w:t>El valor asegurable.</w:t>
      </w:r>
    </w:p>
    <w:p w:rsidR="00E43381" w:rsidRPr="00E43381" w:rsidRDefault="00E43381" w:rsidP="00E4338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Dependiendo de la empresa, y que este valor haciendo cálculos </w:t>
      </w:r>
      <w:r w:rsidR="0006398B">
        <w:rPr>
          <w:rFonts w:ascii="Arial" w:eastAsia="Times New Roman" w:hAnsi="Arial" w:cs="Arial"/>
          <w:color w:val="000000" w:themeColor="text1"/>
          <w:sz w:val="18"/>
          <w:szCs w:val="18"/>
          <w:lang w:eastAsia="es-CO"/>
        </w:rPr>
        <w:t>matemáticos</w:t>
      </w:r>
      <w:r>
        <w:rPr>
          <w:rFonts w:ascii="Arial" w:eastAsia="Times New Roman" w:hAnsi="Arial" w:cs="Arial"/>
          <w:color w:val="000000" w:themeColor="text1"/>
          <w:sz w:val="18"/>
          <w:szCs w:val="18"/>
          <w:lang w:eastAsia="es-CO"/>
        </w:rPr>
        <w:t xml:space="preserve">, si </w:t>
      </w:r>
      <w:r w:rsidR="007619CD">
        <w:rPr>
          <w:rFonts w:ascii="Arial" w:eastAsia="Times New Roman" w:hAnsi="Arial" w:cs="Arial"/>
          <w:color w:val="000000" w:themeColor="text1"/>
          <w:sz w:val="18"/>
          <w:szCs w:val="18"/>
          <w:lang w:eastAsia="es-CO"/>
        </w:rPr>
        <w:t>varía</w:t>
      </w:r>
      <w:r>
        <w:rPr>
          <w:rFonts w:ascii="Arial" w:eastAsia="Times New Roman" w:hAnsi="Arial" w:cs="Arial"/>
          <w:color w:val="000000" w:themeColor="text1"/>
          <w:sz w:val="18"/>
          <w:szCs w:val="18"/>
          <w:lang w:eastAsia="es-CO"/>
        </w:rPr>
        <w:t xml:space="preserve"> sustancialmente el valor del reembolso; en conclusión aconsejan tomar los seguros que reembolsan sobre el valor de la perdida.</w:t>
      </w:r>
    </w:p>
    <w:p w:rsidR="001A2D05" w:rsidRDefault="001A2D05" w:rsidP="00FA713E">
      <w:pPr>
        <w:spacing w:after="0" w:line="240" w:lineRule="auto"/>
        <w:jc w:val="both"/>
        <w:rPr>
          <w:rFonts w:ascii="Arial" w:eastAsia="Times New Roman" w:hAnsi="Arial" w:cs="Arial"/>
          <w:color w:val="000000" w:themeColor="text1"/>
          <w:sz w:val="18"/>
          <w:szCs w:val="18"/>
          <w:lang w:eastAsia="es-CO"/>
        </w:rPr>
      </w:pPr>
    </w:p>
    <w:p w:rsidR="00E43381" w:rsidRDefault="00E43381" w:rsidP="00FA713E">
      <w:pPr>
        <w:spacing w:after="0" w:line="240" w:lineRule="auto"/>
        <w:jc w:val="both"/>
        <w:rPr>
          <w:rFonts w:ascii="Arial" w:eastAsia="Times New Roman" w:hAnsi="Arial" w:cs="Arial"/>
          <w:color w:val="000000" w:themeColor="text1"/>
          <w:sz w:val="18"/>
          <w:szCs w:val="18"/>
          <w:lang w:eastAsia="es-CO"/>
        </w:rPr>
      </w:pPr>
    </w:p>
    <w:p w:rsidR="001A2D05" w:rsidRDefault="001A2D05" w:rsidP="001A2D0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Siendo las 10:07 pm. se da la palabra al invitado, representantes de la empresa Selerg Seguros Ltda. </w:t>
      </w:r>
    </w:p>
    <w:p w:rsidR="001A2D05" w:rsidRDefault="001A2D05" w:rsidP="001A2D0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Hace la aclaración que la elección </w:t>
      </w:r>
      <w:r w:rsidR="007619CD">
        <w:rPr>
          <w:rFonts w:ascii="Arial" w:eastAsia="Times New Roman" w:hAnsi="Arial" w:cs="Arial"/>
          <w:color w:val="000000" w:themeColor="text1"/>
          <w:sz w:val="18"/>
          <w:szCs w:val="18"/>
          <w:lang w:eastAsia="es-CO"/>
        </w:rPr>
        <w:t>está</w:t>
      </w:r>
      <w:r>
        <w:rPr>
          <w:rFonts w:ascii="Arial" w:eastAsia="Times New Roman" w:hAnsi="Arial" w:cs="Arial"/>
          <w:color w:val="000000" w:themeColor="text1"/>
          <w:sz w:val="18"/>
          <w:szCs w:val="18"/>
          <w:lang w:eastAsia="es-CO"/>
        </w:rPr>
        <w:t xml:space="preserve"> compuesta por 2 </w:t>
      </w:r>
      <w:r w:rsidR="007619CD">
        <w:rPr>
          <w:rFonts w:ascii="Arial" w:eastAsia="Times New Roman" w:hAnsi="Arial" w:cs="Arial"/>
          <w:color w:val="000000" w:themeColor="text1"/>
          <w:sz w:val="18"/>
          <w:szCs w:val="18"/>
          <w:lang w:eastAsia="es-CO"/>
        </w:rPr>
        <w:t>ítems</w:t>
      </w:r>
      <w:r>
        <w:rPr>
          <w:rFonts w:ascii="Arial" w:eastAsia="Times New Roman" w:hAnsi="Arial" w:cs="Arial"/>
          <w:color w:val="000000" w:themeColor="text1"/>
          <w:sz w:val="18"/>
          <w:szCs w:val="18"/>
          <w:lang w:eastAsia="es-CO"/>
        </w:rPr>
        <w:t>:</w:t>
      </w:r>
    </w:p>
    <w:p w:rsidR="001A2D05" w:rsidRPr="001A2D05" w:rsidRDefault="001A2D05" w:rsidP="001A2D05">
      <w:pPr>
        <w:pStyle w:val="Prrafodelista"/>
        <w:numPr>
          <w:ilvl w:val="0"/>
          <w:numId w:val="22"/>
        </w:numPr>
        <w:spacing w:after="0" w:line="240" w:lineRule="auto"/>
        <w:jc w:val="both"/>
        <w:rPr>
          <w:rFonts w:ascii="Arial" w:eastAsia="Times New Roman" w:hAnsi="Arial" w:cs="Arial"/>
          <w:color w:val="000000" w:themeColor="text1"/>
          <w:sz w:val="18"/>
          <w:szCs w:val="18"/>
          <w:lang w:eastAsia="es-CO"/>
        </w:rPr>
      </w:pPr>
      <w:r w:rsidRPr="001A2D05">
        <w:rPr>
          <w:rFonts w:ascii="Arial" w:eastAsia="Times New Roman" w:hAnsi="Arial" w:cs="Arial"/>
          <w:color w:val="000000" w:themeColor="text1"/>
          <w:sz w:val="18"/>
          <w:szCs w:val="18"/>
          <w:lang w:eastAsia="es-CO"/>
        </w:rPr>
        <w:t>Se escoge intermediario o Consultor de Seguros.</w:t>
      </w:r>
    </w:p>
    <w:p w:rsidR="001A2D05" w:rsidRDefault="001A2D05" w:rsidP="001A2D05">
      <w:pPr>
        <w:pStyle w:val="Prrafodelista"/>
        <w:numPr>
          <w:ilvl w:val="0"/>
          <w:numId w:val="22"/>
        </w:numPr>
        <w:spacing w:after="0" w:line="240" w:lineRule="auto"/>
        <w:jc w:val="both"/>
        <w:rPr>
          <w:rFonts w:ascii="Arial" w:eastAsia="Times New Roman" w:hAnsi="Arial" w:cs="Arial"/>
          <w:color w:val="000000" w:themeColor="text1"/>
          <w:sz w:val="18"/>
          <w:szCs w:val="18"/>
          <w:lang w:eastAsia="es-CO"/>
        </w:rPr>
      </w:pPr>
      <w:r w:rsidRPr="001A2D05">
        <w:rPr>
          <w:rFonts w:ascii="Arial" w:eastAsia="Times New Roman" w:hAnsi="Arial" w:cs="Arial"/>
          <w:color w:val="000000" w:themeColor="text1"/>
          <w:sz w:val="18"/>
          <w:szCs w:val="18"/>
          <w:lang w:eastAsia="es-CO"/>
        </w:rPr>
        <w:t>Se escoge Empresa Aseguradora.</w:t>
      </w:r>
    </w:p>
    <w:p w:rsidR="001A2D05" w:rsidRDefault="001A2D05" w:rsidP="001A2D0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La ley solo obliga a que la Copropiedad se ampare contra Incendio y contra Terremoto, sin embargo todas las aseguradoras cubren con pólizas Todo Riesgo, y hacen algunas exclus</w:t>
      </w:r>
      <w:r w:rsidR="00E43381">
        <w:rPr>
          <w:rFonts w:ascii="Arial" w:eastAsia="Times New Roman" w:hAnsi="Arial" w:cs="Arial"/>
          <w:color w:val="000000" w:themeColor="text1"/>
          <w:sz w:val="18"/>
          <w:szCs w:val="18"/>
          <w:lang w:eastAsia="es-CO"/>
        </w:rPr>
        <w:t>iones que es lo que especifican, y lo que el mercado internacional no cubre.</w:t>
      </w:r>
    </w:p>
    <w:p w:rsidR="00E43381" w:rsidRDefault="00E43381" w:rsidP="001A2D0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Hace la explicación haciendo referencia a la empresa aseguradora Previsora, y se evidencia en la exposición, que cubre los mismos eventos.</w:t>
      </w:r>
    </w:p>
    <w:p w:rsidR="00292BF1" w:rsidRDefault="00292BF1" w:rsidP="001A2D05">
      <w:pPr>
        <w:spacing w:after="0" w:line="240" w:lineRule="auto"/>
        <w:jc w:val="both"/>
        <w:rPr>
          <w:rFonts w:ascii="Arial" w:eastAsia="Times New Roman" w:hAnsi="Arial" w:cs="Arial"/>
          <w:color w:val="000000" w:themeColor="text1"/>
          <w:sz w:val="18"/>
          <w:szCs w:val="18"/>
          <w:lang w:eastAsia="es-CO"/>
        </w:rPr>
      </w:pPr>
    </w:p>
    <w:p w:rsidR="00292BF1" w:rsidRDefault="00292BF1" w:rsidP="001A2D05">
      <w:pPr>
        <w:spacing w:after="0" w:line="240" w:lineRule="auto"/>
        <w:jc w:val="both"/>
        <w:rPr>
          <w:rFonts w:ascii="Arial" w:eastAsia="Times New Roman" w:hAnsi="Arial" w:cs="Arial"/>
          <w:color w:val="000000" w:themeColor="text1"/>
          <w:sz w:val="18"/>
          <w:szCs w:val="18"/>
          <w:lang w:eastAsia="es-CO"/>
        </w:rPr>
      </w:pPr>
    </w:p>
    <w:p w:rsidR="001A2D05" w:rsidRPr="00BA236A" w:rsidRDefault="00292BF1" w:rsidP="00292BF1">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BA236A">
        <w:rPr>
          <w:rFonts w:ascii="Arial" w:hAnsi="Arial" w:cs="Arial"/>
          <w:b/>
          <w:color w:val="000000" w:themeColor="text1"/>
          <w:sz w:val="18"/>
          <w:szCs w:val="18"/>
        </w:rPr>
        <w:t>Verificación del quórum, y aprobación del orden del día.</w:t>
      </w:r>
    </w:p>
    <w:p w:rsidR="0059704F" w:rsidRDefault="0059704F" w:rsidP="00EF1967">
      <w:pPr>
        <w:spacing w:after="0" w:line="240" w:lineRule="auto"/>
        <w:jc w:val="both"/>
        <w:rPr>
          <w:rFonts w:ascii="Arial" w:eastAsia="Times New Roman" w:hAnsi="Arial" w:cs="Arial"/>
          <w:color w:val="000000" w:themeColor="text1"/>
          <w:sz w:val="18"/>
          <w:szCs w:val="18"/>
          <w:lang w:eastAsia="es-CO"/>
        </w:rPr>
      </w:pPr>
    </w:p>
    <w:p w:rsidR="00BA236A" w:rsidRPr="00F477ED" w:rsidRDefault="00BA236A" w:rsidP="00BA236A">
      <w:pPr>
        <w:pStyle w:val="NormalWeb"/>
        <w:spacing w:before="0" w:beforeAutospacing="0" w:after="0" w:afterAutospacing="0"/>
        <w:jc w:val="both"/>
        <w:rPr>
          <w:rFonts w:ascii="Arial" w:hAnsi="Arial" w:cs="Arial"/>
          <w:color w:val="000000"/>
          <w:sz w:val="18"/>
          <w:szCs w:val="18"/>
        </w:rPr>
      </w:pPr>
      <w:r w:rsidRPr="00F477ED">
        <w:rPr>
          <w:rFonts w:ascii="Arial" w:hAnsi="Arial" w:cs="Arial"/>
          <w:color w:val="000000"/>
          <w:sz w:val="18"/>
          <w:szCs w:val="18"/>
        </w:rPr>
        <w:t xml:space="preserve">Siendo las </w:t>
      </w:r>
      <w:r>
        <w:rPr>
          <w:rFonts w:ascii="Arial" w:hAnsi="Arial" w:cs="Arial"/>
          <w:color w:val="000000"/>
          <w:sz w:val="18"/>
          <w:szCs w:val="18"/>
        </w:rPr>
        <w:t>11</w:t>
      </w:r>
      <w:r w:rsidRPr="00F477ED">
        <w:rPr>
          <w:rFonts w:ascii="Arial" w:hAnsi="Arial" w:cs="Arial"/>
          <w:color w:val="000000"/>
          <w:sz w:val="18"/>
          <w:szCs w:val="18"/>
        </w:rPr>
        <w:t>:</w:t>
      </w:r>
      <w:r>
        <w:rPr>
          <w:rFonts w:ascii="Arial" w:hAnsi="Arial" w:cs="Arial"/>
          <w:color w:val="000000"/>
          <w:sz w:val="18"/>
          <w:szCs w:val="18"/>
        </w:rPr>
        <w:t>05</w:t>
      </w:r>
      <w:r w:rsidRPr="00F477ED">
        <w:rPr>
          <w:rFonts w:ascii="Arial" w:hAnsi="Arial" w:cs="Arial"/>
          <w:color w:val="000000"/>
          <w:sz w:val="18"/>
          <w:szCs w:val="18"/>
        </w:rPr>
        <w:t xml:space="preserve"> p.m. del día </w:t>
      </w:r>
      <w:r>
        <w:rPr>
          <w:rFonts w:ascii="Arial" w:hAnsi="Arial" w:cs="Arial"/>
          <w:color w:val="000000"/>
          <w:sz w:val="18"/>
          <w:szCs w:val="18"/>
        </w:rPr>
        <w:t>20</w:t>
      </w:r>
      <w:r w:rsidRPr="00F477ED">
        <w:rPr>
          <w:rFonts w:ascii="Arial" w:hAnsi="Arial" w:cs="Arial"/>
          <w:color w:val="000000"/>
          <w:sz w:val="18"/>
          <w:szCs w:val="18"/>
        </w:rPr>
        <w:t xml:space="preserve"> de </w:t>
      </w:r>
      <w:r>
        <w:rPr>
          <w:rFonts w:ascii="Arial" w:hAnsi="Arial" w:cs="Arial"/>
          <w:color w:val="000000"/>
          <w:sz w:val="18"/>
          <w:szCs w:val="18"/>
        </w:rPr>
        <w:t>junio</w:t>
      </w:r>
      <w:r w:rsidRPr="00F477ED">
        <w:rPr>
          <w:rFonts w:ascii="Arial" w:hAnsi="Arial" w:cs="Arial"/>
          <w:color w:val="000000"/>
          <w:sz w:val="18"/>
          <w:szCs w:val="18"/>
        </w:rPr>
        <w:t xml:space="preserve"> de 2019 se da inicio a la reunión del Consejo de Administración haciendo verificación de quórum con la asistencia de </w:t>
      </w:r>
      <w:r>
        <w:rPr>
          <w:rFonts w:ascii="Arial" w:hAnsi="Arial" w:cs="Arial"/>
          <w:color w:val="000000"/>
          <w:sz w:val="18"/>
          <w:szCs w:val="18"/>
        </w:rPr>
        <w:t>7</w:t>
      </w:r>
      <w:r w:rsidRPr="00F477ED">
        <w:rPr>
          <w:rFonts w:ascii="Arial" w:hAnsi="Arial" w:cs="Arial"/>
          <w:color w:val="000000"/>
          <w:sz w:val="18"/>
          <w:szCs w:val="18"/>
        </w:rPr>
        <w:t xml:space="preserve"> consejeros, </w:t>
      </w:r>
      <w:r>
        <w:rPr>
          <w:rFonts w:ascii="Arial" w:hAnsi="Arial" w:cs="Arial"/>
          <w:color w:val="000000"/>
          <w:sz w:val="18"/>
          <w:szCs w:val="18"/>
        </w:rPr>
        <w:t xml:space="preserve">y el Administrador Encargado. </w:t>
      </w:r>
      <w:r w:rsidRPr="00165097">
        <w:rPr>
          <w:rFonts w:ascii="Arial" w:hAnsi="Arial" w:cs="Arial"/>
          <w:color w:val="000000"/>
          <w:sz w:val="18"/>
          <w:szCs w:val="18"/>
        </w:rPr>
        <w:t>El Consejo de Administración dio aprobación al orden del día propuesto.</w:t>
      </w:r>
    </w:p>
    <w:p w:rsidR="00F83FB2" w:rsidRPr="00BA236A" w:rsidRDefault="00F83FB2" w:rsidP="00EF1967">
      <w:pPr>
        <w:spacing w:after="0" w:line="240" w:lineRule="auto"/>
        <w:jc w:val="both"/>
        <w:rPr>
          <w:rFonts w:ascii="Arial" w:eastAsia="Times New Roman" w:hAnsi="Arial" w:cs="Arial"/>
          <w:color w:val="000000" w:themeColor="text1"/>
          <w:sz w:val="18"/>
          <w:szCs w:val="18"/>
          <w:lang w:val="es-CO" w:eastAsia="es-CO"/>
        </w:rPr>
      </w:pPr>
    </w:p>
    <w:p w:rsidR="00EF1967" w:rsidRPr="00F477ED" w:rsidRDefault="00EF1967"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BA236A" w:rsidP="002A3ECF">
      <w:pPr>
        <w:pStyle w:val="Prrafodelista"/>
        <w:numPr>
          <w:ilvl w:val="0"/>
          <w:numId w:val="3"/>
        </w:numPr>
        <w:spacing w:after="0" w:line="240" w:lineRule="auto"/>
        <w:jc w:val="both"/>
        <w:rPr>
          <w:rFonts w:ascii="Arial" w:eastAsia="Times New Roman" w:hAnsi="Arial" w:cs="Arial"/>
          <w:b/>
          <w:color w:val="000000" w:themeColor="text1"/>
          <w:sz w:val="18"/>
          <w:szCs w:val="18"/>
        </w:rPr>
      </w:pPr>
      <w:r>
        <w:rPr>
          <w:rFonts w:ascii="Arial" w:eastAsia="Times New Roman" w:hAnsi="Arial" w:cs="Arial"/>
          <w:b/>
          <w:color w:val="000000" w:themeColor="text1"/>
          <w:sz w:val="18"/>
          <w:szCs w:val="18"/>
        </w:rPr>
        <w:t>Seguimiento de labores al Administrador Electo</w:t>
      </w:r>
      <w:r w:rsidR="00460D3E" w:rsidRPr="00F477ED">
        <w:rPr>
          <w:rFonts w:ascii="Arial" w:eastAsia="Times New Roman" w:hAnsi="Arial" w:cs="Arial"/>
          <w:b/>
          <w:color w:val="000000" w:themeColor="text1"/>
          <w:sz w:val="18"/>
          <w:szCs w:val="18"/>
        </w:rPr>
        <w:t>.</w:t>
      </w:r>
    </w:p>
    <w:p w:rsidR="00460D3E" w:rsidRDefault="00460D3E" w:rsidP="002A3ECF">
      <w:pPr>
        <w:spacing w:after="0" w:line="240" w:lineRule="auto"/>
        <w:jc w:val="both"/>
        <w:rPr>
          <w:rFonts w:ascii="Arial" w:eastAsia="Times New Roman" w:hAnsi="Arial" w:cs="Arial"/>
          <w:color w:val="000000" w:themeColor="text1"/>
          <w:sz w:val="18"/>
          <w:szCs w:val="18"/>
          <w:lang w:val="es-CO" w:eastAsia="es-CO"/>
        </w:rPr>
      </w:pPr>
    </w:p>
    <w:p w:rsidR="00BA236A" w:rsidRDefault="00BA236A"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Javier Castillo manifiesta que el señor Jorge Gonzales (Administrador Electo), empezó labores como tal el día de hoy, ya que se presentaron varios inconvenientes de parte y parte, los cuales no permitieron que se empezara desde el día lunes 17 de junio de 2019. Estuvo de 8:15 a.m. a 1:00 p.m.</w:t>
      </w:r>
    </w:p>
    <w:p w:rsidR="00BA236A" w:rsidRDefault="00BA236A"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Adriana Mateus hace saber su inconformismo, ya que el señor Jorge Gonzales se comprometió a empezar labores el </w:t>
      </w:r>
      <w:r w:rsidR="007619CD">
        <w:rPr>
          <w:rFonts w:ascii="Arial" w:eastAsia="Times New Roman" w:hAnsi="Arial" w:cs="Arial"/>
          <w:color w:val="000000" w:themeColor="text1"/>
          <w:sz w:val="18"/>
          <w:szCs w:val="18"/>
          <w:lang w:val="es-CO" w:eastAsia="es-CO"/>
        </w:rPr>
        <w:t>día</w:t>
      </w:r>
      <w:r>
        <w:rPr>
          <w:rFonts w:ascii="Arial" w:eastAsia="Times New Roman" w:hAnsi="Arial" w:cs="Arial"/>
          <w:color w:val="000000" w:themeColor="text1"/>
          <w:sz w:val="18"/>
          <w:szCs w:val="18"/>
          <w:lang w:val="es-CO" w:eastAsia="es-CO"/>
        </w:rPr>
        <w:t xml:space="preserve"> lunes 17/06/2019, y que este retraso demuestra la falta de interés por el conjunto, que puede ser debido a la falta de tiempo del señor Jorge Gonzales. Este sería el segundo incumplimiento, ya que el primero fue cuando dijo que si era elegido entregaba el conjunto que tiene en Soacha, lo cual no hizo.</w:t>
      </w:r>
    </w:p>
    <w:p w:rsidR="00CA6F7E" w:rsidRDefault="00CA6F7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Zaida </w:t>
      </w:r>
      <w:r w:rsidR="007619CD">
        <w:rPr>
          <w:rFonts w:ascii="Arial" w:eastAsia="Times New Roman" w:hAnsi="Arial" w:cs="Arial"/>
          <w:color w:val="000000" w:themeColor="text1"/>
          <w:sz w:val="18"/>
          <w:szCs w:val="18"/>
          <w:lang w:val="es-CO" w:eastAsia="es-CO"/>
        </w:rPr>
        <w:t>Ríos</w:t>
      </w:r>
      <w:r>
        <w:rPr>
          <w:rFonts w:ascii="Arial" w:eastAsia="Times New Roman" w:hAnsi="Arial" w:cs="Arial"/>
          <w:color w:val="000000" w:themeColor="text1"/>
          <w:sz w:val="18"/>
          <w:szCs w:val="18"/>
          <w:lang w:val="es-CO" w:eastAsia="es-CO"/>
        </w:rPr>
        <w:t xml:space="preserve"> propone hacerle un llamado de atención al respecto.</w:t>
      </w:r>
    </w:p>
    <w:p w:rsidR="00CA6F7E" w:rsidRDefault="00CA6F7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Jeison Rosero no ve conveniente hacerle un llamado de atención por escrito, sugiere hacerlo de forma verbal.</w:t>
      </w:r>
    </w:p>
    <w:p w:rsidR="00CA6F7E" w:rsidRDefault="00CA6F7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Luis Daza manifiesta que hay que dejarlo empezar a trabajar, para que funcione.</w:t>
      </w:r>
    </w:p>
    <w:p w:rsidR="00CA6F7E" w:rsidRDefault="00CA6F7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Se le aclara a Javier Castillo, que debe ser él, el que lleve el orden, y el manejo del tiempo, para la entrega del cargo, y el empalme.</w:t>
      </w:r>
    </w:p>
    <w:p w:rsidR="00CA6F7E" w:rsidRDefault="00CA6F7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Se encarga a Javier Castillo para que de forma verbal haga conocer al señor Jorge Gonzales, el inconformismo del Consejo de Administración, por las inasistencias que él ha tenido desde el día lunes 17/06/2019 para ejercer su cargo. Igualmente por la no asistencia a la reunión de Consejo de Administración del día de hoy, a lo cual se le</w:t>
      </w:r>
      <w:r w:rsidRPr="00CA6F7E">
        <w:rPr>
          <w:rFonts w:ascii="Arial" w:eastAsia="Times New Roman" w:hAnsi="Arial" w:cs="Arial"/>
          <w:color w:val="000000" w:themeColor="text1"/>
          <w:sz w:val="18"/>
          <w:szCs w:val="18"/>
          <w:lang w:val="es-CO" w:eastAsia="es-CO"/>
        </w:rPr>
        <w:t xml:space="preserve"> </w:t>
      </w:r>
      <w:r>
        <w:rPr>
          <w:rFonts w:ascii="Arial" w:eastAsia="Times New Roman" w:hAnsi="Arial" w:cs="Arial"/>
          <w:color w:val="000000" w:themeColor="text1"/>
          <w:sz w:val="18"/>
          <w:szCs w:val="18"/>
          <w:lang w:val="es-CO" w:eastAsia="es-CO"/>
        </w:rPr>
        <w:t>encarga a Javier Castillo para que de forma verbal le recuerde y lo invite para que todos los jueves esté presente en las reuniones de Consejo de Administración, a menos de que sea notificado y se le diga expresamente que no se presente a reunión.</w:t>
      </w:r>
    </w:p>
    <w:p w:rsidR="00CA6F7E" w:rsidRDefault="00CA6F7E" w:rsidP="002A3ECF">
      <w:pPr>
        <w:spacing w:after="0" w:line="240" w:lineRule="auto"/>
        <w:jc w:val="both"/>
        <w:rPr>
          <w:rFonts w:ascii="Arial" w:eastAsia="Times New Roman" w:hAnsi="Arial" w:cs="Arial"/>
          <w:color w:val="000000" w:themeColor="text1"/>
          <w:sz w:val="18"/>
          <w:szCs w:val="18"/>
          <w:lang w:val="es-CO" w:eastAsia="es-CO"/>
        </w:rPr>
      </w:pPr>
    </w:p>
    <w:p w:rsidR="00D13010" w:rsidRPr="00647089" w:rsidRDefault="00D13010" w:rsidP="002A3ECF">
      <w:pPr>
        <w:spacing w:after="0" w:line="240" w:lineRule="auto"/>
        <w:jc w:val="both"/>
        <w:rPr>
          <w:rFonts w:ascii="Arial" w:eastAsia="Times New Roman" w:hAnsi="Arial" w:cs="Arial"/>
          <w:b/>
          <w:color w:val="000000" w:themeColor="text1"/>
          <w:sz w:val="18"/>
          <w:szCs w:val="18"/>
          <w:lang w:val="es-CO" w:eastAsia="es-CO"/>
        </w:rPr>
      </w:pPr>
    </w:p>
    <w:p w:rsidR="00D13010" w:rsidRPr="00647089" w:rsidRDefault="00CA6F7E" w:rsidP="002A3ECF">
      <w:pPr>
        <w:pStyle w:val="Prrafodelista"/>
        <w:numPr>
          <w:ilvl w:val="0"/>
          <w:numId w:val="3"/>
        </w:numPr>
        <w:spacing w:after="0" w:line="240" w:lineRule="auto"/>
        <w:jc w:val="both"/>
        <w:textAlignment w:val="baseline"/>
        <w:rPr>
          <w:rFonts w:ascii="Arial" w:hAnsi="Arial" w:cs="Arial"/>
          <w:b/>
          <w:color w:val="000000" w:themeColor="text1"/>
          <w:sz w:val="18"/>
          <w:szCs w:val="18"/>
        </w:rPr>
      </w:pPr>
      <w:r>
        <w:rPr>
          <w:rFonts w:ascii="Arial" w:hAnsi="Arial" w:cs="Arial"/>
          <w:b/>
          <w:color w:val="000000" w:themeColor="text1"/>
          <w:sz w:val="18"/>
          <w:szCs w:val="18"/>
        </w:rPr>
        <w:t>Elección de Consultor, y empresa Aseguradora, para póliza de zonas comunes</w:t>
      </w:r>
      <w:r w:rsidR="00386E81" w:rsidRPr="00647089">
        <w:rPr>
          <w:rFonts w:ascii="Arial" w:hAnsi="Arial" w:cs="Arial"/>
          <w:b/>
          <w:color w:val="000000" w:themeColor="text1"/>
          <w:sz w:val="18"/>
          <w:szCs w:val="18"/>
        </w:rPr>
        <w:t>.</w:t>
      </w:r>
    </w:p>
    <w:p w:rsidR="00D13010" w:rsidRPr="00F477ED" w:rsidRDefault="00D13010" w:rsidP="002A3ECF">
      <w:pPr>
        <w:spacing w:after="0" w:line="240" w:lineRule="auto"/>
        <w:jc w:val="both"/>
        <w:textAlignment w:val="baseline"/>
        <w:rPr>
          <w:rFonts w:ascii="Arial" w:eastAsia="Times New Roman" w:hAnsi="Arial" w:cs="Arial"/>
          <w:bCs/>
          <w:sz w:val="18"/>
          <w:szCs w:val="18"/>
          <w:lang w:eastAsia="es-CO"/>
        </w:rPr>
      </w:pPr>
    </w:p>
    <w:p w:rsidR="00CA6F7E" w:rsidRDefault="006864B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Después de haber escuchado las ofertas, y verificando que las dos empresas consultoras de seguros ofrecen iguales condiciones como son:</w:t>
      </w:r>
    </w:p>
    <w:p w:rsidR="006864BE" w:rsidRDefault="006864B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Asesorías Jurídicas.</w:t>
      </w:r>
    </w:p>
    <w:p w:rsidR="006864BE" w:rsidRDefault="006864B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Capacitaciones sobre normatividad y parte legal.</w:t>
      </w:r>
    </w:p>
    <w:p w:rsidR="006864BE" w:rsidRDefault="006864B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Planes de donación para la Copropiedad.</w:t>
      </w:r>
    </w:p>
    <w:p w:rsidR="006864BE" w:rsidRDefault="006864B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Se procede a elegir la empresa consultora de seguros, teniendo las siguientes opciones:</w:t>
      </w:r>
    </w:p>
    <w:p w:rsidR="006864BE" w:rsidRPr="006864BE" w:rsidRDefault="006864BE" w:rsidP="006864BE">
      <w:pPr>
        <w:pStyle w:val="Prrafodelista"/>
        <w:numPr>
          <w:ilvl w:val="0"/>
          <w:numId w:val="25"/>
        </w:numPr>
        <w:spacing w:after="0" w:line="240" w:lineRule="auto"/>
        <w:jc w:val="both"/>
        <w:rPr>
          <w:rFonts w:ascii="Arial" w:eastAsia="Times New Roman" w:hAnsi="Arial" w:cs="Arial"/>
          <w:color w:val="000000" w:themeColor="text1"/>
          <w:sz w:val="18"/>
          <w:szCs w:val="18"/>
          <w:lang w:eastAsia="es-CO"/>
        </w:rPr>
      </w:pPr>
      <w:r w:rsidRPr="006864BE">
        <w:rPr>
          <w:rFonts w:ascii="Arial" w:eastAsia="Times New Roman" w:hAnsi="Arial" w:cs="Arial"/>
          <w:color w:val="000000" w:themeColor="text1"/>
          <w:sz w:val="18"/>
          <w:szCs w:val="18"/>
          <w:lang w:eastAsia="es-CO"/>
        </w:rPr>
        <w:t>Opción 1: Consultores Nacionales de Seguros Ltda. CONALSEG.</w:t>
      </w:r>
    </w:p>
    <w:p w:rsidR="006864BE" w:rsidRPr="006864BE" w:rsidRDefault="006864BE" w:rsidP="006864BE">
      <w:pPr>
        <w:pStyle w:val="Prrafodelista"/>
        <w:numPr>
          <w:ilvl w:val="0"/>
          <w:numId w:val="25"/>
        </w:numPr>
        <w:spacing w:after="0" w:line="240" w:lineRule="auto"/>
        <w:jc w:val="both"/>
        <w:rPr>
          <w:rFonts w:ascii="Arial" w:eastAsia="Times New Roman" w:hAnsi="Arial" w:cs="Arial"/>
          <w:color w:val="000000" w:themeColor="text1"/>
          <w:sz w:val="18"/>
          <w:szCs w:val="18"/>
          <w:lang w:eastAsia="es-CO"/>
        </w:rPr>
      </w:pPr>
      <w:r w:rsidRPr="006864BE">
        <w:rPr>
          <w:rFonts w:ascii="Arial" w:eastAsia="Times New Roman" w:hAnsi="Arial" w:cs="Arial"/>
          <w:color w:val="000000" w:themeColor="text1"/>
          <w:sz w:val="18"/>
          <w:szCs w:val="18"/>
          <w:lang w:eastAsia="es-CO"/>
        </w:rPr>
        <w:t>Opción 2: SELERG Seguros Ltda.</w:t>
      </w:r>
    </w:p>
    <w:p w:rsidR="006864BE" w:rsidRDefault="006864BE"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Con el siguiente resultado:</w:t>
      </w:r>
    </w:p>
    <w:p w:rsidR="006864BE" w:rsidRPr="006864BE" w:rsidRDefault="006864BE" w:rsidP="006864BE">
      <w:pPr>
        <w:pStyle w:val="Prrafodelista"/>
        <w:numPr>
          <w:ilvl w:val="0"/>
          <w:numId w:val="26"/>
        </w:numPr>
        <w:spacing w:after="0" w:line="240" w:lineRule="auto"/>
        <w:jc w:val="both"/>
        <w:rPr>
          <w:rFonts w:ascii="Arial" w:eastAsia="Times New Roman" w:hAnsi="Arial" w:cs="Arial"/>
          <w:color w:val="000000" w:themeColor="text1"/>
          <w:sz w:val="18"/>
          <w:szCs w:val="18"/>
          <w:lang w:eastAsia="es-CO"/>
        </w:rPr>
      </w:pPr>
      <w:r w:rsidRPr="006864BE">
        <w:rPr>
          <w:rFonts w:ascii="Arial" w:eastAsia="Times New Roman" w:hAnsi="Arial" w:cs="Arial"/>
          <w:color w:val="000000" w:themeColor="text1"/>
          <w:sz w:val="18"/>
          <w:szCs w:val="18"/>
          <w:lang w:eastAsia="es-CO"/>
        </w:rPr>
        <w:t>Opción 1: 5 Votos.</w:t>
      </w:r>
    </w:p>
    <w:p w:rsidR="006864BE" w:rsidRPr="006864BE" w:rsidRDefault="006864BE" w:rsidP="006864BE">
      <w:pPr>
        <w:pStyle w:val="Prrafodelista"/>
        <w:numPr>
          <w:ilvl w:val="0"/>
          <w:numId w:val="26"/>
        </w:numPr>
        <w:spacing w:after="0" w:line="240" w:lineRule="auto"/>
        <w:jc w:val="both"/>
        <w:rPr>
          <w:rFonts w:ascii="Arial" w:eastAsia="Times New Roman" w:hAnsi="Arial" w:cs="Arial"/>
          <w:color w:val="000000" w:themeColor="text1"/>
          <w:sz w:val="18"/>
          <w:szCs w:val="18"/>
          <w:lang w:eastAsia="es-CO"/>
        </w:rPr>
      </w:pPr>
      <w:r w:rsidRPr="006864BE">
        <w:rPr>
          <w:rFonts w:ascii="Arial" w:eastAsia="Times New Roman" w:hAnsi="Arial" w:cs="Arial"/>
          <w:color w:val="000000" w:themeColor="text1"/>
          <w:sz w:val="18"/>
          <w:szCs w:val="18"/>
          <w:lang w:eastAsia="es-CO"/>
        </w:rPr>
        <w:lastRenderedPageBreak/>
        <w:t>Opción 2: 2 Votos.</w:t>
      </w:r>
    </w:p>
    <w:p w:rsidR="006864BE" w:rsidRDefault="004225D0"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Se elige como empresa consultora de seguros a </w:t>
      </w:r>
      <w:r w:rsidRPr="006864BE">
        <w:rPr>
          <w:rFonts w:ascii="Arial" w:eastAsia="Times New Roman" w:hAnsi="Arial" w:cs="Arial"/>
          <w:color w:val="000000" w:themeColor="text1"/>
          <w:sz w:val="18"/>
          <w:szCs w:val="18"/>
          <w:lang w:val="es-CO" w:eastAsia="es-CO"/>
        </w:rPr>
        <w:t>Consultores Nacionales de Seguros Ltda. CONALSEG.</w:t>
      </w:r>
    </w:p>
    <w:p w:rsidR="004225D0" w:rsidRDefault="004225D0" w:rsidP="002A3ECF">
      <w:pPr>
        <w:spacing w:after="0" w:line="240" w:lineRule="auto"/>
        <w:jc w:val="both"/>
        <w:rPr>
          <w:rFonts w:ascii="Arial" w:eastAsia="Times New Roman" w:hAnsi="Arial" w:cs="Arial"/>
          <w:color w:val="000000" w:themeColor="text1"/>
          <w:sz w:val="18"/>
          <w:szCs w:val="18"/>
          <w:lang w:val="es-CO" w:eastAsia="es-CO"/>
        </w:rPr>
      </w:pPr>
    </w:p>
    <w:p w:rsidR="00B64A41" w:rsidRDefault="004225D0" w:rsidP="00B64A41">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Después de haber escuchado las ofertas, y verificando que las empresas Aseguradoras están basadas y ofrecen sus pólizas por los mismos siniestros, y por valor asegurado de $77.438.245.481, se somete a votación </w:t>
      </w:r>
      <w:r w:rsidR="00B64A41">
        <w:rPr>
          <w:rFonts w:ascii="Arial" w:eastAsia="Times New Roman" w:hAnsi="Arial" w:cs="Arial"/>
          <w:color w:val="000000" w:themeColor="text1"/>
          <w:sz w:val="18"/>
          <w:szCs w:val="18"/>
          <w:lang w:val="es-CO" w:eastAsia="es-CO"/>
        </w:rPr>
        <w:t>y se procede a elegir la empresa Aseguradora, teniendo las siguientes opciones:</w:t>
      </w:r>
    </w:p>
    <w:p w:rsidR="00B64A41" w:rsidRPr="00B64A41" w:rsidRDefault="00B64A41" w:rsidP="00B64A41">
      <w:pPr>
        <w:pStyle w:val="Prrafodelista"/>
        <w:numPr>
          <w:ilvl w:val="0"/>
          <w:numId w:val="27"/>
        </w:numPr>
        <w:spacing w:after="0" w:line="240" w:lineRule="auto"/>
        <w:jc w:val="both"/>
        <w:rPr>
          <w:rFonts w:ascii="Arial" w:eastAsia="Times New Roman" w:hAnsi="Arial" w:cs="Arial"/>
          <w:color w:val="000000" w:themeColor="text1"/>
          <w:sz w:val="18"/>
          <w:szCs w:val="18"/>
          <w:lang w:eastAsia="es-CO"/>
        </w:rPr>
      </w:pPr>
      <w:r w:rsidRPr="00B64A41">
        <w:rPr>
          <w:rFonts w:ascii="Arial" w:eastAsia="Times New Roman" w:hAnsi="Arial" w:cs="Arial"/>
          <w:color w:val="000000" w:themeColor="text1"/>
          <w:sz w:val="18"/>
          <w:szCs w:val="18"/>
          <w:lang w:eastAsia="es-CO"/>
        </w:rPr>
        <w:t>Opción 1: CHUBB Seguros de Colombia, por un valor de $88.846.393 + IVA.</w:t>
      </w:r>
    </w:p>
    <w:p w:rsidR="00B64A41" w:rsidRPr="00B64A41" w:rsidRDefault="00B64A41" w:rsidP="00B64A41">
      <w:pPr>
        <w:pStyle w:val="Prrafodelista"/>
        <w:numPr>
          <w:ilvl w:val="0"/>
          <w:numId w:val="27"/>
        </w:numPr>
        <w:spacing w:after="0" w:line="240" w:lineRule="auto"/>
        <w:jc w:val="both"/>
        <w:rPr>
          <w:rFonts w:ascii="Arial" w:eastAsia="Times New Roman" w:hAnsi="Arial" w:cs="Arial"/>
          <w:color w:val="000000" w:themeColor="text1"/>
          <w:sz w:val="18"/>
          <w:szCs w:val="18"/>
          <w:lang w:eastAsia="es-CO"/>
        </w:rPr>
      </w:pPr>
      <w:r w:rsidRPr="00B64A41">
        <w:rPr>
          <w:rFonts w:ascii="Arial" w:eastAsia="Times New Roman" w:hAnsi="Arial" w:cs="Arial"/>
          <w:color w:val="000000" w:themeColor="text1"/>
          <w:sz w:val="18"/>
          <w:szCs w:val="18"/>
          <w:lang w:eastAsia="es-CO"/>
        </w:rPr>
        <w:t>Opción 2: La Previsora Seguros, por un valor de $81.301.000 + IVA.</w:t>
      </w:r>
    </w:p>
    <w:p w:rsidR="00B64A41" w:rsidRDefault="00B64A41" w:rsidP="00B64A41">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Con el siguiente resultado:</w:t>
      </w:r>
    </w:p>
    <w:p w:rsidR="00B64A41" w:rsidRPr="006864BE" w:rsidRDefault="00B64A41" w:rsidP="00B64A41">
      <w:pPr>
        <w:pStyle w:val="Prrafodelista"/>
        <w:numPr>
          <w:ilvl w:val="0"/>
          <w:numId w:val="26"/>
        </w:numPr>
        <w:spacing w:after="0" w:line="240" w:lineRule="auto"/>
        <w:jc w:val="both"/>
        <w:rPr>
          <w:rFonts w:ascii="Arial" w:eastAsia="Times New Roman" w:hAnsi="Arial" w:cs="Arial"/>
          <w:color w:val="000000" w:themeColor="text1"/>
          <w:sz w:val="18"/>
          <w:szCs w:val="18"/>
          <w:lang w:eastAsia="es-CO"/>
        </w:rPr>
      </w:pPr>
      <w:r w:rsidRPr="006864BE">
        <w:rPr>
          <w:rFonts w:ascii="Arial" w:eastAsia="Times New Roman" w:hAnsi="Arial" w:cs="Arial"/>
          <w:color w:val="000000" w:themeColor="text1"/>
          <w:sz w:val="18"/>
          <w:szCs w:val="18"/>
          <w:lang w:eastAsia="es-CO"/>
        </w:rPr>
        <w:t xml:space="preserve">Opción 1: </w:t>
      </w:r>
      <w:r>
        <w:rPr>
          <w:rFonts w:ascii="Arial" w:eastAsia="Times New Roman" w:hAnsi="Arial" w:cs="Arial"/>
          <w:color w:val="000000" w:themeColor="text1"/>
          <w:sz w:val="18"/>
          <w:szCs w:val="18"/>
          <w:lang w:eastAsia="es-CO"/>
        </w:rPr>
        <w:t>7</w:t>
      </w:r>
      <w:r w:rsidRPr="006864BE">
        <w:rPr>
          <w:rFonts w:ascii="Arial" w:eastAsia="Times New Roman" w:hAnsi="Arial" w:cs="Arial"/>
          <w:color w:val="000000" w:themeColor="text1"/>
          <w:sz w:val="18"/>
          <w:szCs w:val="18"/>
          <w:lang w:eastAsia="es-CO"/>
        </w:rPr>
        <w:t xml:space="preserve"> Votos.</w:t>
      </w:r>
    </w:p>
    <w:p w:rsidR="00B64A41" w:rsidRPr="006864BE" w:rsidRDefault="00B64A41" w:rsidP="00B64A41">
      <w:pPr>
        <w:pStyle w:val="Prrafodelista"/>
        <w:numPr>
          <w:ilvl w:val="0"/>
          <w:numId w:val="26"/>
        </w:numPr>
        <w:spacing w:after="0" w:line="240" w:lineRule="auto"/>
        <w:jc w:val="both"/>
        <w:rPr>
          <w:rFonts w:ascii="Arial" w:eastAsia="Times New Roman" w:hAnsi="Arial" w:cs="Arial"/>
          <w:color w:val="000000" w:themeColor="text1"/>
          <w:sz w:val="18"/>
          <w:szCs w:val="18"/>
          <w:lang w:eastAsia="es-CO"/>
        </w:rPr>
      </w:pPr>
      <w:r w:rsidRPr="006864BE">
        <w:rPr>
          <w:rFonts w:ascii="Arial" w:eastAsia="Times New Roman" w:hAnsi="Arial" w:cs="Arial"/>
          <w:color w:val="000000" w:themeColor="text1"/>
          <w:sz w:val="18"/>
          <w:szCs w:val="18"/>
          <w:lang w:eastAsia="es-CO"/>
        </w:rPr>
        <w:t xml:space="preserve">Opción 2: </w:t>
      </w:r>
      <w:r>
        <w:rPr>
          <w:rFonts w:ascii="Arial" w:eastAsia="Times New Roman" w:hAnsi="Arial" w:cs="Arial"/>
          <w:color w:val="000000" w:themeColor="text1"/>
          <w:sz w:val="18"/>
          <w:szCs w:val="18"/>
          <w:lang w:eastAsia="es-CO"/>
        </w:rPr>
        <w:t>0</w:t>
      </w:r>
      <w:r w:rsidRPr="006864BE">
        <w:rPr>
          <w:rFonts w:ascii="Arial" w:eastAsia="Times New Roman" w:hAnsi="Arial" w:cs="Arial"/>
          <w:color w:val="000000" w:themeColor="text1"/>
          <w:sz w:val="18"/>
          <w:szCs w:val="18"/>
          <w:lang w:eastAsia="es-CO"/>
        </w:rPr>
        <w:t xml:space="preserve"> Votos.</w:t>
      </w:r>
    </w:p>
    <w:p w:rsidR="00B64A41" w:rsidRPr="00B64A41" w:rsidRDefault="00B64A41" w:rsidP="00B64A41">
      <w:pPr>
        <w:spacing w:after="0" w:line="240" w:lineRule="auto"/>
        <w:jc w:val="both"/>
        <w:rPr>
          <w:rFonts w:ascii="Arial" w:eastAsia="Times New Roman" w:hAnsi="Arial" w:cs="Arial"/>
          <w:color w:val="000000" w:themeColor="text1"/>
          <w:sz w:val="18"/>
          <w:szCs w:val="18"/>
          <w:lang w:eastAsia="es-CO"/>
        </w:rPr>
      </w:pPr>
      <w:r w:rsidRPr="00B64A41">
        <w:rPr>
          <w:rFonts w:ascii="Arial" w:eastAsia="Times New Roman" w:hAnsi="Arial" w:cs="Arial"/>
          <w:color w:val="000000" w:themeColor="text1"/>
          <w:sz w:val="18"/>
          <w:szCs w:val="18"/>
          <w:lang w:eastAsia="es-CO"/>
        </w:rPr>
        <w:t xml:space="preserve">Se elige como empresa </w:t>
      </w:r>
      <w:r>
        <w:rPr>
          <w:rFonts w:ascii="Arial" w:eastAsia="Times New Roman" w:hAnsi="Arial" w:cs="Arial"/>
          <w:color w:val="000000" w:themeColor="text1"/>
          <w:sz w:val="18"/>
          <w:szCs w:val="18"/>
          <w:lang w:eastAsia="es-CO"/>
        </w:rPr>
        <w:t xml:space="preserve">Aseguradora </w:t>
      </w:r>
      <w:r w:rsidRPr="00B64A41">
        <w:rPr>
          <w:rFonts w:ascii="Arial" w:eastAsia="Times New Roman" w:hAnsi="Arial" w:cs="Arial"/>
          <w:color w:val="000000" w:themeColor="text1"/>
          <w:sz w:val="18"/>
          <w:szCs w:val="18"/>
          <w:lang w:eastAsia="es-CO"/>
        </w:rPr>
        <w:t xml:space="preserve">a </w:t>
      </w:r>
      <w:r>
        <w:rPr>
          <w:rFonts w:ascii="Arial" w:eastAsia="Times New Roman" w:hAnsi="Arial" w:cs="Arial"/>
          <w:color w:val="000000" w:themeColor="text1"/>
          <w:sz w:val="18"/>
          <w:szCs w:val="18"/>
          <w:lang w:val="es-CO" w:eastAsia="es-CO"/>
        </w:rPr>
        <w:t>CHUBB Seguros de Colombia</w:t>
      </w:r>
      <w:r w:rsidRPr="00B64A41">
        <w:rPr>
          <w:rFonts w:ascii="Arial" w:eastAsia="Times New Roman" w:hAnsi="Arial" w:cs="Arial"/>
          <w:color w:val="000000" w:themeColor="text1"/>
          <w:sz w:val="18"/>
          <w:szCs w:val="18"/>
          <w:lang w:eastAsia="es-CO"/>
        </w:rPr>
        <w:t>.</w:t>
      </w:r>
    </w:p>
    <w:p w:rsidR="004225D0" w:rsidRDefault="004225D0" w:rsidP="004225D0">
      <w:pPr>
        <w:spacing w:after="0" w:line="240" w:lineRule="auto"/>
        <w:jc w:val="both"/>
        <w:rPr>
          <w:rFonts w:ascii="Arial" w:eastAsia="Times New Roman" w:hAnsi="Arial" w:cs="Arial"/>
          <w:color w:val="000000" w:themeColor="text1"/>
          <w:sz w:val="18"/>
          <w:szCs w:val="18"/>
          <w:lang w:val="es-CO" w:eastAsia="es-CO"/>
        </w:rPr>
      </w:pPr>
    </w:p>
    <w:p w:rsidR="00443724" w:rsidRDefault="00443724" w:rsidP="004225D0">
      <w:pPr>
        <w:spacing w:after="0" w:line="240" w:lineRule="auto"/>
        <w:jc w:val="both"/>
        <w:rPr>
          <w:rFonts w:ascii="Arial" w:eastAsia="Times New Roman" w:hAnsi="Arial" w:cs="Arial"/>
          <w:color w:val="000000" w:themeColor="text1"/>
          <w:sz w:val="18"/>
          <w:szCs w:val="18"/>
          <w:lang w:val="es-CO" w:eastAsia="es-CO"/>
        </w:rPr>
      </w:pPr>
    </w:p>
    <w:p w:rsidR="004225D0" w:rsidRPr="00E6217E" w:rsidRDefault="00FB4F11" w:rsidP="00FB4F11">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E6217E">
        <w:rPr>
          <w:rFonts w:ascii="Arial" w:eastAsia="Times New Roman" w:hAnsi="Arial" w:cs="Arial"/>
          <w:b/>
          <w:color w:val="000000" w:themeColor="text1"/>
          <w:sz w:val="18"/>
          <w:szCs w:val="18"/>
          <w:lang w:eastAsia="es-CO"/>
        </w:rPr>
        <w:t>Revisión al contrato de la empresa Multiservi.</w:t>
      </w:r>
    </w:p>
    <w:p w:rsidR="00FB4F11" w:rsidRDefault="00FB4F11" w:rsidP="00FB4F11">
      <w:pPr>
        <w:spacing w:after="0" w:line="240" w:lineRule="auto"/>
        <w:jc w:val="both"/>
        <w:rPr>
          <w:rFonts w:ascii="Arial" w:eastAsia="Times New Roman" w:hAnsi="Arial" w:cs="Arial"/>
          <w:color w:val="000000" w:themeColor="text1"/>
          <w:sz w:val="18"/>
          <w:szCs w:val="18"/>
          <w:lang w:eastAsia="es-CO"/>
        </w:rPr>
      </w:pPr>
    </w:p>
    <w:p w:rsidR="00FB4F11" w:rsidRDefault="00F742B9" w:rsidP="00FB4F1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Se revisa el contrato </w:t>
      </w:r>
      <w:r w:rsidR="00CE5B19">
        <w:rPr>
          <w:rFonts w:ascii="Arial" w:eastAsia="Times New Roman" w:hAnsi="Arial" w:cs="Arial"/>
          <w:color w:val="000000" w:themeColor="text1"/>
          <w:sz w:val="18"/>
          <w:szCs w:val="18"/>
          <w:lang w:eastAsia="es-CO"/>
        </w:rPr>
        <w:t xml:space="preserve">de la empresa de mantenimiento de aseo, </w:t>
      </w:r>
      <w:r>
        <w:rPr>
          <w:rFonts w:ascii="Arial" w:eastAsia="Times New Roman" w:hAnsi="Arial" w:cs="Arial"/>
          <w:color w:val="000000" w:themeColor="text1"/>
          <w:sz w:val="18"/>
          <w:szCs w:val="18"/>
          <w:lang w:eastAsia="es-CO"/>
        </w:rPr>
        <w:t>para saber si se le hicieron las correcciones sugeridas por los miembros del Consejo de Administración, se hacen algunas aclaraciones, y anotaciones, para que Javier Castillo modifique y corrija el contrato, y se compromete a enviarlo vía e-mail a mas tardar el día martes 25/06/2019, para que sea avalado por los miembros del Consejo de Administración.</w:t>
      </w:r>
    </w:p>
    <w:p w:rsidR="00F742B9" w:rsidRDefault="00F742B9" w:rsidP="00FB4F11">
      <w:pPr>
        <w:spacing w:after="0" w:line="240" w:lineRule="auto"/>
        <w:jc w:val="both"/>
        <w:rPr>
          <w:rFonts w:ascii="Arial" w:eastAsia="Times New Roman" w:hAnsi="Arial" w:cs="Arial"/>
          <w:color w:val="000000" w:themeColor="text1"/>
          <w:sz w:val="18"/>
          <w:szCs w:val="18"/>
          <w:lang w:eastAsia="es-CO"/>
        </w:rPr>
      </w:pPr>
    </w:p>
    <w:p w:rsidR="0006398B" w:rsidRDefault="0006398B" w:rsidP="00FB4F11">
      <w:pPr>
        <w:spacing w:after="0" w:line="240" w:lineRule="auto"/>
        <w:jc w:val="both"/>
        <w:rPr>
          <w:rFonts w:ascii="Arial" w:eastAsia="Times New Roman" w:hAnsi="Arial" w:cs="Arial"/>
          <w:color w:val="000000" w:themeColor="text1"/>
          <w:sz w:val="18"/>
          <w:szCs w:val="18"/>
          <w:lang w:eastAsia="es-CO"/>
        </w:rPr>
      </w:pPr>
    </w:p>
    <w:p w:rsidR="00F742B9" w:rsidRPr="00E6217E" w:rsidRDefault="00F742B9" w:rsidP="00F742B9">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E6217E">
        <w:rPr>
          <w:rFonts w:ascii="Arial" w:eastAsia="Times New Roman" w:hAnsi="Arial" w:cs="Arial"/>
          <w:b/>
          <w:color w:val="000000" w:themeColor="text1"/>
          <w:sz w:val="18"/>
          <w:szCs w:val="18"/>
          <w:lang w:eastAsia="es-CO"/>
        </w:rPr>
        <w:t>Contrato de Administrador.</w:t>
      </w:r>
    </w:p>
    <w:p w:rsidR="00F742B9" w:rsidRDefault="00F742B9" w:rsidP="00F742B9">
      <w:pPr>
        <w:spacing w:after="0" w:line="240" w:lineRule="auto"/>
        <w:jc w:val="both"/>
        <w:rPr>
          <w:rFonts w:ascii="Arial" w:eastAsia="Times New Roman" w:hAnsi="Arial" w:cs="Arial"/>
          <w:color w:val="000000" w:themeColor="text1"/>
          <w:sz w:val="18"/>
          <w:szCs w:val="18"/>
          <w:lang w:eastAsia="es-CO"/>
        </w:rPr>
      </w:pPr>
    </w:p>
    <w:p w:rsidR="00F742B9" w:rsidRDefault="00F742B9" w:rsidP="00F742B9">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Javier Castillo informa que el contrato de Administrador se le </w:t>
      </w:r>
      <w:r w:rsidR="005559E0">
        <w:rPr>
          <w:rFonts w:ascii="Arial" w:eastAsia="Times New Roman" w:hAnsi="Arial" w:cs="Arial"/>
          <w:color w:val="000000" w:themeColor="text1"/>
          <w:sz w:val="18"/>
          <w:szCs w:val="18"/>
          <w:lang w:eastAsia="es-CO"/>
        </w:rPr>
        <w:t>envió</w:t>
      </w:r>
      <w:r>
        <w:rPr>
          <w:rFonts w:ascii="Arial" w:eastAsia="Times New Roman" w:hAnsi="Arial" w:cs="Arial"/>
          <w:color w:val="000000" w:themeColor="text1"/>
          <w:sz w:val="18"/>
          <w:szCs w:val="18"/>
          <w:lang w:eastAsia="es-CO"/>
        </w:rPr>
        <w:t xml:space="preserve"> a la abogada Lina Cuervo para </w:t>
      </w:r>
      <w:r w:rsidR="005559E0">
        <w:rPr>
          <w:rFonts w:ascii="Arial" w:eastAsia="Times New Roman" w:hAnsi="Arial" w:cs="Arial"/>
          <w:color w:val="000000" w:themeColor="text1"/>
          <w:sz w:val="18"/>
          <w:szCs w:val="18"/>
          <w:lang w:eastAsia="es-CO"/>
        </w:rPr>
        <w:t>revisión</w:t>
      </w:r>
      <w:r>
        <w:rPr>
          <w:rFonts w:ascii="Arial" w:eastAsia="Times New Roman" w:hAnsi="Arial" w:cs="Arial"/>
          <w:color w:val="000000" w:themeColor="text1"/>
          <w:sz w:val="18"/>
          <w:szCs w:val="18"/>
          <w:lang w:eastAsia="es-CO"/>
        </w:rPr>
        <w:t xml:space="preserve">, y se </w:t>
      </w:r>
      <w:r w:rsidR="005559E0">
        <w:rPr>
          <w:rFonts w:ascii="Arial" w:eastAsia="Times New Roman" w:hAnsi="Arial" w:cs="Arial"/>
          <w:color w:val="000000" w:themeColor="text1"/>
          <w:sz w:val="18"/>
          <w:szCs w:val="18"/>
          <w:lang w:eastAsia="es-CO"/>
        </w:rPr>
        <w:t>está</w:t>
      </w:r>
      <w:r>
        <w:rPr>
          <w:rFonts w:ascii="Arial" w:eastAsia="Times New Roman" w:hAnsi="Arial" w:cs="Arial"/>
          <w:color w:val="000000" w:themeColor="text1"/>
          <w:sz w:val="18"/>
          <w:szCs w:val="18"/>
          <w:lang w:eastAsia="es-CO"/>
        </w:rPr>
        <w:t xml:space="preserve"> a la espera</w:t>
      </w:r>
      <w:r w:rsidR="005559E0">
        <w:rPr>
          <w:rFonts w:ascii="Arial" w:eastAsia="Times New Roman" w:hAnsi="Arial" w:cs="Arial"/>
          <w:color w:val="000000" w:themeColor="text1"/>
          <w:sz w:val="18"/>
          <w:szCs w:val="18"/>
          <w:lang w:eastAsia="es-CO"/>
        </w:rPr>
        <w:t xml:space="preserve"> para saber el aval, o las correcciones que haya que hacerle.</w:t>
      </w:r>
    </w:p>
    <w:p w:rsidR="00CE5B19" w:rsidRDefault="00CE5B19" w:rsidP="00F742B9">
      <w:pPr>
        <w:spacing w:after="0" w:line="240" w:lineRule="auto"/>
        <w:jc w:val="both"/>
        <w:rPr>
          <w:rFonts w:ascii="Arial" w:eastAsia="Times New Roman" w:hAnsi="Arial" w:cs="Arial"/>
          <w:color w:val="000000" w:themeColor="text1"/>
          <w:sz w:val="18"/>
          <w:szCs w:val="18"/>
          <w:lang w:eastAsia="es-CO"/>
        </w:rPr>
      </w:pPr>
    </w:p>
    <w:p w:rsidR="0006398B" w:rsidRDefault="0006398B" w:rsidP="00F742B9">
      <w:pPr>
        <w:spacing w:after="0" w:line="240" w:lineRule="auto"/>
        <w:jc w:val="both"/>
        <w:rPr>
          <w:rFonts w:ascii="Arial" w:eastAsia="Times New Roman" w:hAnsi="Arial" w:cs="Arial"/>
          <w:color w:val="000000" w:themeColor="text1"/>
          <w:sz w:val="18"/>
          <w:szCs w:val="18"/>
          <w:lang w:eastAsia="es-CO"/>
        </w:rPr>
      </w:pPr>
    </w:p>
    <w:p w:rsidR="00CE5B19" w:rsidRPr="00E6217E" w:rsidRDefault="00CE5B19" w:rsidP="00CE5B19">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E6217E">
        <w:rPr>
          <w:rFonts w:ascii="Arial" w:eastAsia="Times New Roman" w:hAnsi="Arial" w:cs="Arial"/>
          <w:b/>
          <w:color w:val="000000" w:themeColor="text1"/>
          <w:sz w:val="18"/>
          <w:szCs w:val="18"/>
          <w:lang w:eastAsia="es-CO"/>
        </w:rPr>
        <w:t>Contrato Eurolift.</w:t>
      </w:r>
    </w:p>
    <w:p w:rsidR="00CE5B19" w:rsidRDefault="00CE5B19" w:rsidP="00CE5B19">
      <w:pPr>
        <w:spacing w:after="0" w:line="240" w:lineRule="auto"/>
        <w:jc w:val="both"/>
        <w:rPr>
          <w:rFonts w:ascii="Arial" w:eastAsia="Times New Roman" w:hAnsi="Arial" w:cs="Arial"/>
          <w:color w:val="000000" w:themeColor="text1"/>
          <w:sz w:val="18"/>
          <w:szCs w:val="18"/>
          <w:lang w:eastAsia="es-CO"/>
        </w:rPr>
      </w:pPr>
    </w:p>
    <w:p w:rsidR="00CE5B19" w:rsidRDefault="00CE5B19" w:rsidP="00CE5B19">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Se pregunta por el estado del contrato de la empresa de mantenimiento de ascensores, a lo cual Javier Castillo informa, que una vez revisado por el Consejo de Administración, y el abogado que colaboro con dicha revisión, se envió al Departamento Jurídico de la empresa Eurolift, donde lo están revisando, y el día martes 25/06/2019 dan respuesta. Si hay que hacer cambios será enviado nuevamente al Consejo de Administración y a los abogados de la Copropiedad para su nueva revisión.</w:t>
      </w:r>
    </w:p>
    <w:p w:rsidR="000154B1" w:rsidRDefault="000154B1" w:rsidP="00CE5B19">
      <w:pPr>
        <w:spacing w:after="0" w:line="240" w:lineRule="auto"/>
        <w:jc w:val="both"/>
        <w:rPr>
          <w:rFonts w:ascii="Arial" w:eastAsia="Times New Roman" w:hAnsi="Arial" w:cs="Arial"/>
          <w:color w:val="000000" w:themeColor="text1"/>
          <w:sz w:val="18"/>
          <w:szCs w:val="18"/>
          <w:lang w:eastAsia="es-CO"/>
        </w:rPr>
      </w:pPr>
    </w:p>
    <w:p w:rsidR="0006398B" w:rsidRPr="00CE5B19" w:rsidRDefault="0006398B" w:rsidP="00CE5B19">
      <w:pPr>
        <w:spacing w:after="0" w:line="240" w:lineRule="auto"/>
        <w:jc w:val="both"/>
        <w:rPr>
          <w:rFonts w:ascii="Arial" w:eastAsia="Times New Roman" w:hAnsi="Arial" w:cs="Arial"/>
          <w:color w:val="000000" w:themeColor="text1"/>
          <w:sz w:val="18"/>
          <w:szCs w:val="18"/>
          <w:lang w:eastAsia="es-CO"/>
        </w:rPr>
      </w:pPr>
    </w:p>
    <w:p w:rsidR="00CE5B19" w:rsidRPr="00E6217E" w:rsidRDefault="000154B1" w:rsidP="00CE5B19">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E6217E">
        <w:rPr>
          <w:rFonts w:ascii="Arial" w:eastAsia="Times New Roman" w:hAnsi="Arial" w:cs="Arial"/>
          <w:b/>
          <w:color w:val="000000" w:themeColor="text1"/>
          <w:sz w:val="18"/>
          <w:szCs w:val="18"/>
          <w:lang w:eastAsia="es-CO"/>
        </w:rPr>
        <w:t>Varios.</w:t>
      </w:r>
    </w:p>
    <w:p w:rsidR="000154B1" w:rsidRDefault="000154B1" w:rsidP="000154B1">
      <w:pPr>
        <w:spacing w:after="0" w:line="240" w:lineRule="auto"/>
        <w:jc w:val="both"/>
        <w:rPr>
          <w:rFonts w:ascii="Arial" w:eastAsia="Times New Roman" w:hAnsi="Arial" w:cs="Arial"/>
          <w:color w:val="000000" w:themeColor="text1"/>
          <w:sz w:val="18"/>
          <w:szCs w:val="18"/>
          <w:lang w:eastAsia="es-CO"/>
        </w:rPr>
      </w:pPr>
    </w:p>
    <w:p w:rsidR="000154B1" w:rsidRDefault="000154B1" w:rsidP="000154B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Respuesta a carta enviada por la </w:t>
      </w:r>
      <w:r w:rsidR="007619CD">
        <w:rPr>
          <w:rFonts w:ascii="Arial" w:eastAsia="Times New Roman" w:hAnsi="Arial" w:cs="Arial"/>
          <w:color w:val="000000" w:themeColor="text1"/>
          <w:sz w:val="18"/>
          <w:szCs w:val="18"/>
          <w:lang w:eastAsia="es-CO"/>
        </w:rPr>
        <w:t>Auxiliar</w:t>
      </w:r>
      <w:r>
        <w:rPr>
          <w:rFonts w:ascii="Arial" w:eastAsia="Times New Roman" w:hAnsi="Arial" w:cs="Arial"/>
          <w:color w:val="000000" w:themeColor="text1"/>
          <w:sz w:val="18"/>
          <w:szCs w:val="18"/>
          <w:lang w:eastAsia="es-CO"/>
        </w:rPr>
        <w:t xml:space="preserve"> Administrativa Patricia </w:t>
      </w:r>
      <w:r w:rsidR="007619CD">
        <w:rPr>
          <w:rFonts w:ascii="Arial" w:eastAsia="Times New Roman" w:hAnsi="Arial" w:cs="Arial"/>
          <w:color w:val="000000" w:themeColor="text1"/>
          <w:sz w:val="18"/>
          <w:szCs w:val="18"/>
          <w:lang w:eastAsia="es-CO"/>
        </w:rPr>
        <w:t>Aragón</w:t>
      </w:r>
      <w:r>
        <w:rPr>
          <w:rFonts w:ascii="Arial" w:eastAsia="Times New Roman" w:hAnsi="Arial" w:cs="Arial"/>
          <w:color w:val="000000" w:themeColor="text1"/>
          <w:sz w:val="18"/>
          <w:szCs w:val="18"/>
          <w:lang w:eastAsia="es-CO"/>
        </w:rPr>
        <w:t>.</w:t>
      </w:r>
    </w:p>
    <w:p w:rsidR="000154B1" w:rsidRDefault="000154B1" w:rsidP="000154B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Fue socializada la respuesta </w:t>
      </w:r>
      <w:r w:rsidR="007619CD">
        <w:rPr>
          <w:rFonts w:ascii="Arial" w:eastAsia="Times New Roman" w:hAnsi="Arial" w:cs="Arial"/>
          <w:color w:val="000000" w:themeColor="text1"/>
          <w:sz w:val="18"/>
          <w:szCs w:val="18"/>
          <w:lang w:eastAsia="es-CO"/>
        </w:rPr>
        <w:t>vía</w:t>
      </w:r>
      <w:r>
        <w:rPr>
          <w:rFonts w:ascii="Arial" w:eastAsia="Times New Roman" w:hAnsi="Arial" w:cs="Arial"/>
          <w:color w:val="000000" w:themeColor="text1"/>
          <w:sz w:val="18"/>
          <w:szCs w:val="18"/>
          <w:lang w:eastAsia="es-CO"/>
        </w:rPr>
        <w:t xml:space="preserve"> e-mail con los miembros del Consejo de </w:t>
      </w:r>
      <w:r w:rsidR="000E7E53">
        <w:rPr>
          <w:rFonts w:ascii="Arial" w:eastAsia="Times New Roman" w:hAnsi="Arial" w:cs="Arial"/>
          <w:color w:val="000000" w:themeColor="text1"/>
          <w:sz w:val="18"/>
          <w:szCs w:val="18"/>
          <w:lang w:eastAsia="es-CO"/>
        </w:rPr>
        <w:t>Administración</w:t>
      </w:r>
      <w:r>
        <w:rPr>
          <w:rFonts w:ascii="Arial" w:eastAsia="Times New Roman" w:hAnsi="Arial" w:cs="Arial"/>
          <w:color w:val="000000" w:themeColor="text1"/>
          <w:sz w:val="18"/>
          <w:szCs w:val="18"/>
          <w:lang w:eastAsia="es-CO"/>
        </w:rPr>
        <w:t>, y no hubo comentarios ni sugerencias al respecto, por lo cual se enviara la respuesta a la Auxiliar Administrativa.</w:t>
      </w:r>
    </w:p>
    <w:p w:rsidR="000154B1" w:rsidRDefault="000154B1" w:rsidP="000154B1">
      <w:pPr>
        <w:spacing w:after="0" w:line="240" w:lineRule="auto"/>
        <w:jc w:val="both"/>
        <w:rPr>
          <w:rFonts w:ascii="Arial" w:eastAsia="Times New Roman" w:hAnsi="Arial" w:cs="Arial"/>
          <w:color w:val="000000" w:themeColor="text1"/>
          <w:sz w:val="18"/>
          <w:szCs w:val="18"/>
          <w:lang w:eastAsia="es-CO"/>
        </w:rPr>
      </w:pPr>
    </w:p>
    <w:p w:rsidR="000154B1" w:rsidRDefault="000154B1" w:rsidP="000154B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Respuesta a comunicados </w:t>
      </w:r>
      <w:r w:rsidR="007619CD">
        <w:rPr>
          <w:rFonts w:ascii="Arial" w:eastAsia="Times New Roman" w:hAnsi="Arial" w:cs="Arial"/>
          <w:color w:val="000000" w:themeColor="text1"/>
          <w:sz w:val="18"/>
          <w:szCs w:val="18"/>
          <w:lang w:eastAsia="es-CO"/>
        </w:rPr>
        <w:t>vía</w:t>
      </w:r>
      <w:r>
        <w:rPr>
          <w:rFonts w:ascii="Arial" w:eastAsia="Times New Roman" w:hAnsi="Arial" w:cs="Arial"/>
          <w:color w:val="000000" w:themeColor="text1"/>
          <w:sz w:val="18"/>
          <w:szCs w:val="18"/>
          <w:lang w:eastAsia="es-CO"/>
        </w:rPr>
        <w:t xml:space="preserve"> e-mail por quejas de mascotas.</w:t>
      </w:r>
    </w:p>
    <w:p w:rsidR="000154B1" w:rsidRDefault="000154B1" w:rsidP="000154B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Se encomienda a Javier Cast</w:t>
      </w:r>
      <w:r w:rsidR="000E7E53">
        <w:rPr>
          <w:rFonts w:ascii="Arial" w:eastAsia="Times New Roman" w:hAnsi="Arial" w:cs="Arial"/>
          <w:color w:val="000000" w:themeColor="text1"/>
          <w:sz w:val="18"/>
          <w:szCs w:val="18"/>
          <w:lang w:eastAsia="es-CO"/>
        </w:rPr>
        <w:t>illo para que con ayuda de las A</w:t>
      </w:r>
      <w:r>
        <w:rPr>
          <w:rFonts w:ascii="Arial" w:eastAsia="Times New Roman" w:hAnsi="Arial" w:cs="Arial"/>
          <w:color w:val="000000" w:themeColor="text1"/>
          <w:sz w:val="18"/>
          <w:szCs w:val="18"/>
          <w:lang w:eastAsia="es-CO"/>
        </w:rPr>
        <w:t>uxiliares Administrativas confirmen si los 2 copropietarios que enviaron las quejas, hicieron el debido proceso enviando PQR’s</w:t>
      </w:r>
      <w:r w:rsidR="000E7E53">
        <w:rPr>
          <w:rFonts w:ascii="Arial" w:eastAsia="Times New Roman" w:hAnsi="Arial" w:cs="Arial"/>
          <w:color w:val="000000" w:themeColor="text1"/>
          <w:sz w:val="18"/>
          <w:szCs w:val="18"/>
          <w:lang w:eastAsia="es-CO"/>
        </w:rPr>
        <w:t xml:space="preserve"> a la Administración, o se saltaron el conducto regular, para saber qué respuesta se da a dichos comunicados.</w:t>
      </w:r>
    </w:p>
    <w:p w:rsidR="000E7E53" w:rsidRDefault="000E7E53" w:rsidP="000154B1">
      <w:pPr>
        <w:spacing w:after="0" w:line="240" w:lineRule="auto"/>
        <w:jc w:val="both"/>
        <w:rPr>
          <w:rFonts w:ascii="Arial" w:eastAsia="Times New Roman" w:hAnsi="Arial" w:cs="Arial"/>
          <w:color w:val="000000" w:themeColor="text1"/>
          <w:sz w:val="18"/>
          <w:szCs w:val="18"/>
          <w:lang w:eastAsia="es-CO"/>
        </w:rPr>
      </w:pPr>
    </w:p>
    <w:p w:rsidR="000E7E53" w:rsidRDefault="000E7E53" w:rsidP="000154B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Manejo de PQR’s.</w:t>
      </w:r>
    </w:p>
    <w:p w:rsidR="000E7E53" w:rsidRDefault="000E7E53" w:rsidP="000154B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Se afirma por miembros del Consejo de Administración que no se está haciendo seguimientos a los PQR’s enviados por los residentes y/o copropietarios del conjunto</w:t>
      </w:r>
      <w:r w:rsidR="001200F5">
        <w:rPr>
          <w:rFonts w:ascii="Arial" w:eastAsia="Times New Roman" w:hAnsi="Arial" w:cs="Arial"/>
          <w:color w:val="000000" w:themeColor="text1"/>
          <w:sz w:val="18"/>
          <w:szCs w:val="18"/>
          <w:lang w:eastAsia="es-CO"/>
        </w:rPr>
        <w:t xml:space="preserve">, lo cual genera malestar en la copropiedad, pues no se sabe por parte de la persona que </w:t>
      </w:r>
      <w:r w:rsidR="007619CD">
        <w:rPr>
          <w:rFonts w:ascii="Arial" w:eastAsia="Times New Roman" w:hAnsi="Arial" w:cs="Arial"/>
          <w:color w:val="000000" w:themeColor="text1"/>
          <w:sz w:val="18"/>
          <w:szCs w:val="18"/>
          <w:lang w:eastAsia="es-CO"/>
        </w:rPr>
        <w:t>envió</w:t>
      </w:r>
      <w:r w:rsidR="001200F5">
        <w:rPr>
          <w:rFonts w:ascii="Arial" w:eastAsia="Times New Roman" w:hAnsi="Arial" w:cs="Arial"/>
          <w:color w:val="000000" w:themeColor="text1"/>
          <w:sz w:val="18"/>
          <w:szCs w:val="18"/>
          <w:lang w:eastAsia="es-CO"/>
        </w:rPr>
        <w:t xml:space="preserve"> el PQR, si este tuvo algún procedimiento, y si al acusado se le realiza algún llamado de atención y/o multa. </w:t>
      </w:r>
    </w:p>
    <w:p w:rsidR="001200F5" w:rsidRDefault="001200F5" w:rsidP="000154B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Se sugiere al Administrador buscar la manera para que trabaje conjuntamente con la empresa de seguridad, y poder llevar a buen </w:t>
      </w:r>
      <w:r w:rsidR="00402E77">
        <w:rPr>
          <w:rFonts w:ascii="Arial" w:eastAsia="Times New Roman" w:hAnsi="Arial" w:cs="Arial"/>
          <w:color w:val="000000" w:themeColor="text1"/>
          <w:sz w:val="18"/>
          <w:szCs w:val="18"/>
          <w:lang w:eastAsia="es-CO"/>
        </w:rPr>
        <w:t>término</w:t>
      </w:r>
      <w:r>
        <w:rPr>
          <w:rFonts w:ascii="Arial" w:eastAsia="Times New Roman" w:hAnsi="Arial" w:cs="Arial"/>
          <w:color w:val="000000" w:themeColor="text1"/>
          <w:sz w:val="18"/>
          <w:szCs w:val="18"/>
          <w:lang w:eastAsia="es-CO"/>
        </w:rPr>
        <w:t xml:space="preserve"> las quejas que son interpuestas por los guardas.</w:t>
      </w:r>
    </w:p>
    <w:p w:rsidR="0096244A" w:rsidRDefault="0096244A" w:rsidP="000154B1">
      <w:pPr>
        <w:spacing w:after="0" w:line="240" w:lineRule="auto"/>
        <w:jc w:val="both"/>
        <w:rPr>
          <w:rFonts w:ascii="Arial" w:eastAsia="Times New Roman" w:hAnsi="Arial" w:cs="Arial"/>
          <w:color w:val="000000" w:themeColor="text1"/>
          <w:sz w:val="18"/>
          <w:szCs w:val="18"/>
          <w:lang w:eastAsia="es-CO"/>
        </w:rPr>
      </w:pPr>
    </w:p>
    <w:p w:rsidR="0096244A" w:rsidRPr="000154B1" w:rsidRDefault="0096244A" w:rsidP="000154B1">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Wilmer Valero </w:t>
      </w:r>
      <w:r w:rsidR="00571F21">
        <w:rPr>
          <w:rFonts w:ascii="Arial" w:eastAsia="Times New Roman" w:hAnsi="Arial" w:cs="Arial"/>
          <w:color w:val="000000" w:themeColor="text1"/>
          <w:sz w:val="18"/>
          <w:szCs w:val="18"/>
          <w:lang w:eastAsia="es-CO"/>
        </w:rPr>
        <w:t>sugiere</w:t>
      </w:r>
      <w:r>
        <w:rPr>
          <w:rFonts w:ascii="Arial" w:eastAsia="Times New Roman" w:hAnsi="Arial" w:cs="Arial"/>
          <w:color w:val="000000" w:themeColor="text1"/>
          <w:sz w:val="18"/>
          <w:szCs w:val="18"/>
          <w:lang w:eastAsia="es-CO"/>
        </w:rPr>
        <w:t xml:space="preserve"> entablar</w:t>
      </w:r>
      <w:r w:rsidR="00571F21">
        <w:rPr>
          <w:rFonts w:ascii="Arial" w:eastAsia="Times New Roman" w:hAnsi="Arial" w:cs="Arial"/>
          <w:color w:val="000000" w:themeColor="text1"/>
          <w:sz w:val="18"/>
          <w:szCs w:val="18"/>
          <w:lang w:eastAsia="es-CO"/>
        </w:rPr>
        <w:t xml:space="preserve"> conversaciones con el comité de convivencia, para retomar el tema del sendero interno para la zona de mascotas, el cual en la </w:t>
      </w:r>
      <w:r w:rsidR="005843DF">
        <w:rPr>
          <w:rFonts w:ascii="Arial" w:eastAsia="Times New Roman" w:hAnsi="Arial" w:cs="Arial"/>
          <w:color w:val="000000" w:themeColor="text1"/>
          <w:sz w:val="18"/>
          <w:szCs w:val="18"/>
          <w:lang w:eastAsia="es-CO"/>
        </w:rPr>
        <w:t>última</w:t>
      </w:r>
      <w:r w:rsidR="00571F21">
        <w:rPr>
          <w:rFonts w:ascii="Arial" w:eastAsia="Times New Roman" w:hAnsi="Arial" w:cs="Arial"/>
          <w:color w:val="000000" w:themeColor="text1"/>
          <w:sz w:val="18"/>
          <w:szCs w:val="18"/>
          <w:lang w:eastAsia="es-CO"/>
        </w:rPr>
        <w:t xml:space="preserve"> reunión con dicho comité quedo puesto en la mesa</w:t>
      </w:r>
      <w:r w:rsidR="005843DF">
        <w:rPr>
          <w:rFonts w:ascii="Arial" w:eastAsia="Times New Roman" w:hAnsi="Arial" w:cs="Arial"/>
          <w:color w:val="000000" w:themeColor="text1"/>
          <w:sz w:val="18"/>
          <w:szCs w:val="18"/>
          <w:lang w:eastAsia="es-CO"/>
        </w:rPr>
        <w:t>. Recalca que debe ser una propuesta bien estructurada y se debe priorizar para solucionar el tema de la salida de los tenedores de mascotas.</w:t>
      </w:r>
    </w:p>
    <w:p w:rsidR="00F742B9" w:rsidRDefault="00F742B9" w:rsidP="00FB4F11">
      <w:pPr>
        <w:spacing w:after="0" w:line="240" w:lineRule="auto"/>
        <w:jc w:val="both"/>
        <w:rPr>
          <w:rFonts w:ascii="Arial" w:eastAsia="Times New Roman" w:hAnsi="Arial" w:cs="Arial"/>
          <w:color w:val="000000" w:themeColor="text1"/>
          <w:sz w:val="18"/>
          <w:szCs w:val="18"/>
          <w:lang w:eastAsia="es-CO"/>
        </w:rPr>
      </w:pPr>
    </w:p>
    <w:p w:rsidR="005A128E" w:rsidRPr="00F477ED" w:rsidRDefault="005A128E" w:rsidP="002A3ECF">
      <w:pPr>
        <w:spacing w:after="0" w:line="240" w:lineRule="auto"/>
        <w:jc w:val="both"/>
        <w:textAlignment w:val="baseline"/>
        <w:rPr>
          <w:rFonts w:ascii="Arial" w:eastAsia="Times New Roman" w:hAnsi="Arial" w:cs="Arial"/>
          <w:bCs/>
          <w:sz w:val="18"/>
          <w:szCs w:val="18"/>
          <w:lang w:eastAsia="es-CO"/>
        </w:rPr>
      </w:pPr>
    </w:p>
    <w:p w:rsidR="005843DF" w:rsidRPr="00F477ED" w:rsidRDefault="005843DF" w:rsidP="005843DF">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Se</w:t>
      </w:r>
      <w:r w:rsidRPr="00F477ED">
        <w:rPr>
          <w:rFonts w:ascii="Arial" w:eastAsia="Times New Roman" w:hAnsi="Arial" w:cs="Arial"/>
          <w:bCs/>
          <w:color w:val="000000" w:themeColor="text1"/>
          <w:sz w:val="18"/>
          <w:szCs w:val="18"/>
          <w:lang w:eastAsia="es-CO"/>
        </w:rPr>
        <w:t xml:space="preserve"> da por terminada la reunión a las 1</w:t>
      </w:r>
      <w:r>
        <w:rPr>
          <w:rFonts w:ascii="Arial" w:eastAsia="Times New Roman" w:hAnsi="Arial" w:cs="Arial"/>
          <w:bCs/>
          <w:color w:val="000000" w:themeColor="text1"/>
          <w:sz w:val="18"/>
          <w:szCs w:val="18"/>
          <w:lang w:eastAsia="es-CO"/>
        </w:rPr>
        <w:t>2</w:t>
      </w:r>
      <w:r w:rsidRPr="00F477ED">
        <w:rPr>
          <w:rFonts w:ascii="Arial" w:eastAsia="Times New Roman" w:hAnsi="Arial" w:cs="Arial"/>
          <w:bCs/>
          <w:color w:val="000000" w:themeColor="text1"/>
          <w:sz w:val="18"/>
          <w:szCs w:val="18"/>
          <w:lang w:eastAsia="es-CO"/>
        </w:rPr>
        <w:t>:</w:t>
      </w:r>
      <w:r>
        <w:rPr>
          <w:rFonts w:ascii="Arial" w:eastAsia="Times New Roman" w:hAnsi="Arial" w:cs="Arial"/>
          <w:bCs/>
          <w:color w:val="000000" w:themeColor="text1"/>
          <w:sz w:val="18"/>
          <w:szCs w:val="18"/>
          <w:lang w:eastAsia="es-CO"/>
        </w:rPr>
        <w:t>25</w:t>
      </w:r>
      <w:r w:rsidRPr="00F477ED">
        <w:rPr>
          <w:rFonts w:ascii="Arial" w:eastAsia="Times New Roman" w:hAnsi="Arial" w:cs="Arial"/>
          <w:bCs/>
          <w:color w:val="000000" w:themeColor="text1"/>
          <w:sz w:val="18"/>
          <w:szCs w:val="18"/>
          <w:lang w:eastAsia="es-CO"/>
        </w:rPr>
        <w:t xml:space="preserve"> </w:t>
      </w:r>
      <w:r>
        <w:rPr>
          <w:rFonts w:ascii="Arial" w:eastAsia="Times New Roman" w:hAnsi="Arial" w:cs="Arial"/>
          <w:bCs/>
          <w:color w:val="000000" w:themeColor="text1"/>
          <w:sz w:val="18"/>
          <w:szCs w:val="18"/>
          <w:lang w:eastAsia="es-CO"/>
        </w:rPr>
        <w:t>a</w:t>
      </w:r>
      <w:r w:rsidRPr="00F477ED">
        <w:rPr>
          <w:rFonts w:ascii="Arial" w:eastAsia="Times New Roman" w:hAnsi="Arial" w:cs="Arial"/>
          <w:bCs/>
          <w:color w:val="000000" w:themeColor="text1"/>
          <w:sz w:val="18"/>
          <w:szCs w:val="18"/>
          <w:lang w:eastAsia="es-CO"/>
        </w:rPr>
        <w:t xml:space="preserve">.m. del día </w:t>
      </w:r>
      <w:r>
        <w:rPr>
          <w:rFonts w:ascii="Arial" w:eastAsia="Times New Roman" w:hAnsi="Arial" w:cs="Arial"/>
          <w:bCs/>
          <w:color w:val="000000" w:themeColor="text1"/>
          <w:sz w:val="18"/>
          <w:szCs w:val="18"/>
          <w:lang w:eastAsia="es-CO"/>
        </w:rPr>
        <w:t>21</w:t>
      </w:r>
      <w:r w:rsidRPr="00F477ED">
        <w:rPr>
          <w:rFonts w:ascii="Arial" w:eastAsia="Times New Roman" w:hAnsi="Arial" w:cs="Arial"/>
          <w:bCs/>
          <w:color w:val="000000" w:themeColor="text1"/>
          <w:sz w:val="18"/>
          <w:szCs w:val="18"/>
          <w:lang w:eastAsia="es-CO"/>
        </w:rPr>
        <w:t xml:space="preserve"> de </w:t>
      </w:r>
      <w:r>
        <w:rPr>
          <w:rFonts w:ascii="Arial" w:eastAsia="Times New Roman" w:hAnsi="Arial" w:cs="Arial"/>
          <w:bCs/>
          <w:color w:val="000000" w:themeColor="text1"/>
          <w:sz w:val="18"/>
          <w:szCs w:val="18"/>
          <w:lang w:eastAsia="es-CO"/>
        </w:rPr>
        <w:t xml:space="preserve">junio de 2019, </w:t>
      </w:r>
      <w:r w:rsidRPr="00F477ED">
        <w:rPr>
          <w:rFonts w:ascii="Arial" w:eastAsia="Times New Roman" w:hAnsi="Arial" w:cs="Arial"/>
          <w:bCs/>
          <w:color w:val="000000" w:themeColor="text1"/>
          <w:sz w:val="18"/>
          <w:szCs w:val="18"/>
          <w:lang w:eastAsia="es-CO"/>
        </w:rPr>
        <w:t>para constancia firman:</w:t>
      </w: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85262D" w:rsidRPr="00F477ED" w:rsidRDefault="0085262D"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___________________________</w:t>
      </w:r>
      <w:r w:rsidRPr="00F477ED">
        <w:rPr>
          <w:rFonts w:ascii="Arial" w:eastAsia="Times New Roman" w:hAnsi="Arial" w:cs="Arial"/>
          <w:b/>
          <w:color w:val="000000" w:themeColor="text1"/>
          <w:sz w:val="18"/>
          <w:szCs w:val="18"/>
          <w:lang w:eastAsia="es-CO"/>
        </w:rPr>
        <w:tab/>
      </w:r>
      <w:r w:rsidRPr="00F477ED">
        <w:rPr>
          <w:rFonts w:ascii="Arial" w:eastAsia="Times New Roman" w:hAnsi="Arial" w:cs="Arial"/>
          <w:b/>
          <w:color w:val="000000" w:themeColor="text1"/>
          <w:sz w:val="18"/>
          <w:szCs w:val="18"/>
          <w:lang w:eastAsia="es-CO"/>
        </w:rPr>
        <w:tab/>
      </w:r>
      <w:r w:rsidR="00685683" w:rsidRPr="00F477ED">
        <w:rPr>
          <w:rFonts w:ascii="Arial" w:eastAsia="Times New Roman" w:hAnsi="Arial" w:cs="Arial"/>
          <w:b/>
          <w:color w:val="000000" w:themeColor="text1"/>
          <w:sz w:val="18"/>
          <w:szCs w:val="18"/>
          <w:lang w:eastAsia="es-CO"/>
        </w:rPr>
        <w:tab/>
      </w:r>
      <w:r w:rsidRPr="00F477ED">
        <w:rPr>
          <w:rFonts w:ascii="Arial" w:eastAsia="Times New Roman" w:hAnsi="Arial" w:cs="Arial"/>
          <w:b/>
          <w:color w:val="000000" w:themeColor="text1"/>
          <w:sz w:val="18"/>
          <w:szCs w:val="18"/>
          <w:lang w:eastAsia="es-CO"/>
        </w:rPr>
        <w:t>___________________________</w:t>
      </w:r>
    </w:p>
    <w:p w:rsidR="00DB6D9F" w:rsidRPr="00F477ED" w:rsidRDefault="005843DF" w:rsidP="002A3EC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JEISON ROSERO</w:t>
      </w:r>
      <w:r w:rsidR="00DB6D9F" w:rsidRPr="00F477ED">
        <w:rPr>
          <w:rFonts w:ascii="Arial" w:eastAsia="Times New Roman" w:hAnsi="Arial" w:cs="Arial"/>
          <w:b/>
          <w:color w:val="000000" w:themeColor="text1"/>
          <w:sz w:val="18"/>
          <w:szCs w:val="18"/>
          <w:lang w:eastAsia="es-CO"/>
        </w:rPr>
        <w:t>.</w:t>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6219FF">
        <w:rPr>
          <w:rFonts w:ascii="Arial" w:eastAsia="Times New Roman" w:hAnsi="Arial" w:cs="Arial"/>
          <w:b/>
          <w:color w:val="000000" w:themeColor="text1"/>
          <w:sz w:val="18"/>
          <w:szCs w:val="18"/>
          <w:lang w:eastAsia="es-CO"/>
        </w:rPr>
        <w:t>WILMER VALERO</w:t>
      </w:r>
      <w:r w:rsidR="00DB6D9F" w:rsidRPr="00F477ED">
        <w:rPr>
          <w:rFonts w:ascii="Arial" w:eastAsia="Times New Roman" w:hAnsi="Arial" w:cs="Arial"/>
          <w:b/>
          <w:color w:val="000000" w:themeColor="text1"/>
          <w:sz w:val="18"/>
          <w:szCs w:val="18"/>
          <w:lang w:eastAsia="es-CO"/>
        </w:rPr>
        <w:t>.</w:t>
      </w:r>
    </w:p>
    <w:p w:rsidR="00460D3E" w:rsidRPr="00F477ED" w:rsidRDefault="00DB6D9F" w:rsidP="0006398B">
      <w:pPr>
        <w:spacing w:after="0" w:line="240" w:lineRule="auto"/>
        <w:jc w:val="both"/>
        <w:rPr>
          <w:rFonts w:ascii="Arial" w:eastAsia="Times New Roman" w:hAnsi="Arial" w:cs="Arial"/>
          <w:bCs/>
          <w:color w:val="000000" w:themeColor="text1"/>
          <w:sz w:val="18"/>
          <w:szCs w:val="18"/>
          <w:lang w:eastAsia="es-CO"/>
        </w:rPr>
      </w:pPr>
      <w:r w:rsidRPr="00F477ED">
        <w:rPr>
          <w:rFonts w:ascii="Arial" w:eastAsia="Times New Roman" w:hAnsi="Arial" w:cs="Arial"/>
          <w:b/>
          <w:color w:val="000000" w:themeColor="text1"/>
          <w:sz w:val="18"/>
          <w:szCs w:val="18"/>
          <w:lang w:eastAsia="es-CO"/>
        </w:rPr>
        <w:t>Presidente de la Reunión.</w:t>
      </w:r>
      <w:r w:rsidRPr="00F477ED">
        <w:rPr>
          <w:rFonts w:ascii="Arial" w:eastAsia="Times New Roman" w:hAnsi="Arial" w:cs="Arial"/>
          <w:color w:val="000000" w:themeColor="text1"/>
          <w:sz w:val="18"/>
          <w:szCs w:val="18"/>
          <w:lang w:eastAsia="es-CO"/>
        </w:rPr>
        <w:t xml:space="preserve">                              </w:t>
      </w:r>
      <w:r w:rsidRPr="00F477ED">
        <w:rPr>
          <w:rFonts w:ascii="Arial" w:eastAsia="Times New Roman" w:hAnsi="Arial" w:cs="Arial"/>
          <w:color w:val="000000" w:themeColor="text1"/>
          <w:sz w:val="18"/>
          <w:szCs w:val="18"/>
          <w:lang w:eastAsia="es-CO"/>
        </w:rPr>
        <w:tab/>
      </w:r>
      <w:r w:rsidR="00E8112F" w:rsidRPr="00F477ED">
        <w:rPr>
          <w:rFonts w:ascii="Arial" w:eastAsia="Times New Roman" w:hAnsi="Arial" w:cs="Arial"/>
          <w:b/>
          <w:color w:val="000000" w:themeColor="text1"/>
          <w:sz w:val="18"/>
          <w:szCs w:val="18"/>
          <w:lang w:eastAsia="es-CO"/>
        </w:rPr>
        <w:t>Secretari</w:t>
      </w:r>
      <w:r w:rsidR="00102EA9" w:rsidRPr="00F477ED">
        <w:rPr>
          <w:rFonts w:ascii="Arial" w:eastAsia="Times New Roman" w:hAnsi="Arial" w:cs="Arial"/>
          <w:b/>
          <w:color w:val="000000" w:themeColor="text1"/>
          <w:sz w:val="18"/>
          <w:szCs w:val="18"/>
          <w:lang w:eastAsia="es-CO"/>
        </w:rPr>
        <w:t>o</w:t>
      </w:r>
      <w:r w:rsidRPr="00F477ED">
        <w:rPr>
          <w:rFonts w:ascii="Arial" w:eastAsia="Times New Roman" w:hAnsi="Arial" w:cs="Arial"/>
          <w:b/>
          <w:color w:val="000000" w:themeColor="text1"/>
          <w:sz w:val="18"/>
          <w:szCs w:val="18"/>
          <w:lang w:eastAsia="es-CO"/>
        </w:rPr>
        <w:t xml:space="preserve"> de la reunión.</w:t>
      </w:r>
    </w:p>
    <w:sectPr w:rsidR="00460D3E" w:rsidRPr="00F477ED" w:rsidSect="007556C5">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7330A"/>
    <w:multiLevelType w:val="hybridMultilevel"/>
    <w:tmpl w:val="8188AF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A726E98"/>
    <w:multiLevelType w:val="hybridMultilevel"/>
    <w:tmpl w:val="27E2707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EE35254"/>
    <w:multiLevelType w:val="hybridMultilevel"/>
    <w:tmpl w:val="3AE4AE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06775B5"/>
    <w:multiLevelType w:val="hybridMultilevel"/>
    <w:tmpl w:val="E55C75D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289A513C"/>
    <w:multiLevelType w:val="hybridMultilevel"/>
    <w:tmpl w:val="CEAAF7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04B58F4"/>
    <w:multiLevelType w:val="hybridMultilevel"/>
    <w:tmpl w:val="B43A90D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5AC42B8"/>
    <w:multiLevelType w:val="hybridMultilevel"/>
    <w:tmpl w:val="51627B46"/>
    <w:lvl w:ilvl="0" w:tplc="CF7A0FFA">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F893607"/>
    <w:multiLevelType w:val="hybridMultilevel"/>
    <w:tmpl w:val="74D0AB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5BE4F5A"/>
    <w:multiLevelType w:val="hybridMultilevel"/>
    <w:tmpl w:val="D354F2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C615B2A"/>
    <w:multiLevelType w:val="hybridMultilevel"/>
    <w:tmpl w:val="63FACC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8">
    <w:nsid w:val="5DF002D2"/>
    <w:multiLevelType w:val="hybridMultilevel"/>
    <w:tmpl w:val="5C7EEC00"/>
    <w:lvl w:ilvl="0" w:tplc="65421D2A">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5EE25123"/>
    <w:multiLevelType w:val="hybridMultilevel"/>
    <w:tmpl w:val="3A68FD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5FE357CC"/>
    <w:multiLevelType w:val="hybridMultilevel"/>
    <w:tmpl w:val="F5AEAAB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1">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6C4C77C1"/>
    <w:multiLevelType w:val="hybridMultilevel"/>
    <w:tmpl w:val="E48090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76590FAC"/>
    <w:multiLevelType w:val="hybridMultilevel"/>
    <w:tmpl w:val="F86255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27"/>
  </w:num>
  <w:num w:numId="3">
    <w:abstractNumId w:val="4"/>
  </w:num>
  <w:num w:numId="4">
    <w:abstractNumId w:val="17"/>
  </w:num>
  <w:num w:numId="5">
    <w:abstractNumId w:val="5"/>
  </w:num>
  <w:num w:numId="6">
    <w:abstractNumId w:val="11"/>
  </w:num>
  <w:num w:numId="7">
    <w:abstractNumId w:val="9"/>
  </w:num>
  <w:num w:numId="8">
    <w:abstractNumId w:val="21"/>
  </w:num>
  <w:num w:numId="9">
    <w:abstractNumId w:val="12"/>
  </w:num>
  <w:num w:numId="10">
    <w:abstractNumId w:val="23"/>
  </w:num>
  <w:num w:numId="11">
    <w:abstractNumId w:val="25"/>
  </w:num>
  <w:num w:numId="12">
    <w:abstractNumId w:val="7"/>
  </w:num>
  <w:num w:numId="13">
    <w:abstractNumId w:val="16"/>
  </w:num>
  <w:num w:numId="14">
    <w:abstractNumId w:val="24"/>
  </w:num>
  <w:num w:numId="15">
    <w:abstractNumId w:val="22"/>
  </w:num>
  <w:num w:numId="16">
    <w:abstractNumId w:val="6"/>
  </w:num>
  <w:num w:numId="17">
    <w:abstractNumId w:val="26"/>
  </w:num>
  <w:num w:numId="18">
    <w:abstractNumId w:val="1"/>
  </w:num>
  <w:num w:numId="19">
    <w:abstractNumId w:val="20"/>
  </w:num>
  <w:num w:numId="20">
    <w:abstractNumId w:val="3"/>
  </w:num>
  <w:num w:numId="21">
    <w:abstractNumId w:val="8"/>
  </w:num>
  <w:num w:numId="22">
    <w:abstractNumId w:val="14"/>
  </w:num>
  <w:num w:numId="23">
    <w:abstractNumId w:val="2"/>
  </w:num>
  <w:num w:numId="24">
    <w:abstractNumId w:val="10"/>
  </w:num>
  <w:num w:numId="25">
    <w:abstractNumId w:val="0"/>
  </w:num>
  <w:num w:numId="26">
    <w:abstractNumId w:val="15"/>
  </w:num>
  <w:num w:numId="27">
    <w:abstractNumId w:val="19"/>
  </w:num>
  <w:num w:numId="28">
    <w:abstractNumId w:val="1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3FA"/>
    <w:rsid w:val="00004A2F"/>
    <w:rsid w:val="00013624"/>
    <w:rsid w:val="000154B1"/>
    <w:rsid w:val="000250A0"/>
    <w:rsid w:val="00032C3A"/>
    <w:rsid w:val="00043A35"/>
    <w:rsid w:val="000445DD"/>
    <w:rsid w:val="0004661B"/>
    <w:rsid w:val="00052762"/>
    <w:rsid w:val="00057C9F"/>
    <w:rsid w:val="0006398B"/>
    <w:rsid w:val="00067E1D"/>
    <w:rsid w:val="000724DE"/>
    <w:rsid w:val="0007510D"/>
    <w:rsid w:val="0007589A"/>
    <w:rsid w:val="00084C69"/>
    <w:rsid w:val="00091306"/>
    <w:rsid w:val="00096266"/>
    <w:rsid w:val="000A1355"/>
    <w:rsid w:val="000A15C1"/>
    <w:rsid w:val="000A6170"/>
    <w:rsid w:val="000B2C4F"/>
    <w:rsid w:val="000C5418"/>
    <w:rsid w:val="000D222A"/>
    <w:rsid w:val="000D2D46"/>
    <w:rsid w:val="000E3697"/>
    <w:rsid w:val="000E6D9C"/>
    <w:rsid w:val="000E71CC"/>
    <w:rsid w:val="000E7E53"/>
    <w:rsid w:val="000F0EA5"/>
    <w:rsid w:val="000F281B"/>
    <w:rsid w:val="00102E47"/>
    <w:rsid w:val="00102EA9"/>
    <w:rsid w:val="001200F5"/>
    <w:rsid w:val="00122DBB"/>
    <w:rsid w:val="0012511B"/>
    <w:rsid w:val="0013041A"/>
    <w:rsid w:val="001353B4"/>
    <w:rsid w:val="00137A9E"/>
    <w:rsid w:val="00140EBD"/>
    <w:rsid w:val="00141BC3"/>
    <w:rsid w:val="001462C1"/>
    <w:rsid w:val="001534B8"/>
    <w:rsid w:val="00153C59"/>
    <w:rsid w:val="00154048"/>
    <w:rsid w:val="00157D88"/>
    <w:rsid w:val="00161180"/>
    <w:rsid w:val="00174299"/>
    <w:rsid w:val="00191849"/>
    <w:rsid w:val="00192452"/>
    <w:rsid w:val="00193806"/>
    <w:rsid w:val="0019769C"/>
    <w:rsid w:val="001A01B1"/>
    <w:rsid w:val="001A2D05"/>
    <w:rsid w:val="001B2B2A"/>
    <w:rsid w:val="001B400F"/>
    <w:rsid w:val="001B495D"/>
    <w:rsid w:val="001B5EAA"/>
    <w:rsid w:val="001B6369"/>
    <w:rsid w:val="001C3530"/>
    <w:rsid w:val="001C396F"/>
    <w:rsid w:val="001C5198"/>
    <w:rsid w:val="001C732A"/>
    <w:rsid w:val="001D181D"/>
    <w:rsid w:val="001E0821"/>
    <w:rsid w:val="001E46AC"/>
    <w:rsid w:val="001E5338"/>
    <w:rsid w:val="001F0697"/>
    <w:rsid w:val="0020422E"/>
    <w:rsid w:val="00215052"/>
    <w:rsid w:val="00217BAC"/>
    <w:rsid w:val="0022191D"/>
    <w:rsid w:val="00233F27"/>
    <w:rsid w:val="00234D74"/>
    <w:rsid w:val="00235C6E"/>
    <w:rsid w:val="00242090"/>
    <w:rsid w:val="00250840"/>
    <w:rsid w:val="00253758"/>
    <w:rsid w:val="002673FF"/>
    <w:rsid w:val="002709EA"/>
    <w:rsid w:val="00271FA4"/>
    <w:rsid w:val="00283A9F"/>
    <w:rsid w:val="00292BF1"/>
    <w:rsid w:val="00293E28"/>
    <w:rsid w:val="00293F48"/>
    <w:rsid w:val="002A1425"/>
    <w:rsid w:val="002A3ECF"/>
    <w:rsid w:val="002A5DF3"/>
    <w:rsid w:val="002B72A4"/>
    <w:rsid w:val="002C479F"/>
    <w:rsid w:val="002C63EB"/>
    <w:rsid w:val="002C7489"/>
    <w:rsid w:val="002C7EAE"/>
    <w:rsid w:val="002D31BD"/>
    <w:rsid w:val="002E05C5"/>
    <w:rsid w:val="002E35AD"/>
    <w:rsid w:val="002E3C58"/>
    <w:rsid w:val="002E6FCC"/>
    <w:rsid w:val="002F09AD"/>
    <w:rsid w:val="002F293D"/>
    <w:rsid w:val="002F41E0"/>
    <w:rsid w:val="0030135E"/>
    <w:rsid w:val="003022D4"/>
    <w:rsid w:val="00305BB0"/>
    <w:rsid w:val="00324DC6"/>
    <w:rsid w:val="00325AD2"/>
    <w:rsid w:val="00333BC0"/>
    <w:rsid w:val="00333CFF"/>
    <w:rsid w:val="00345E1D"/>
    <w:rsid w:val="0034629C"/>
    <w:rsid w:val="00347BC9"/>
    <w:rsid w:val="00352A07"/>
    <w:rsid w:val="003542A7"/>
    <w:rsid w:val="00356717"/>
    <w:rsid w:val="00360630"/>
    <w:rsid w:val="003670BE"/>
    <w:rsid w:val="00371044"/>
    <w:rsid w:val="003761D9"/>
    <w:rsid w:val="00386DE1"/>
    <w:rsid w:val="00386E81"/>
    <w:rsid w:val="0039066E"/>
    <w:rsid w:val="003919F3"/>
    <w:rsid w:val="003939AA"/>
    <w:rsid w:val="00393DBE"/>
    <w:rsid w:val="00394099"/>
    <w:rsid w:val="003A3740"/>
    <w:rsid w:val="003A4A0A"/>
    <w:rsid w:val="003B79A9"/>
    <w:rsid w:val="003C7BAA"/>
    <w:rsid w:val="003D0F74"/>
    <w:rsid w:val="003D7176"/>
    <w:rsid w:val="003E01EE"/>
    <w:rsid w:val="003E1DCE"/>
    <w:rsid w:val="003E4F7B"/>
    <w:rsid w:val="003E69F1"/>
    <w:rsid w:val="003F070B"/>
    <w:rsid w:val="004023C6"/>
    <w:rsid w:val="00402E77"/>
    <w:rsid w:val="004050DE"/>
    <w:rsid w:val="0040560C"/>
    <w:rsid w:val="004225D0"/>
    <w:rsid w:val="00426303"/>
    <w:rsid w:val="0042721B"/>
    <w:rsid w:val="00432223"/>
    <w:rsid w:val="00432C33"/>
    <w:rsid w:val="00443724"/>
    <w:rsid w:val="004477D0"/>
    <w:rsid w:val="00453562"/>
    <w:rsid w:val="0045733F"/>
    <w:rsid w:val="00460D3E"/>
    <w:rsid w:val="0046288C"/>
    <w:rsid w:val="00462BD8"/>
    <w:rsid w:val="00463355"/>
    <w:rsid w:val="0047665B"/>
    <w:rsid w:val="004771D9"/>
    <w:rsid w:val="0048099F"/>
    <w:rsid w:val="0048551B"/>
    <w:rsid w:val="004908BB"/>
    <w:rsid w:val="00491062"/>
    <w:rsid w:val="004924F8"/>
    <w:rsid w:val="00495E66"/>
    <w:rsid w:val="0049650D"/>
    <w:rsid w:val="004A0E8B"/>
    <w:rsid w:val="004A1272"/>
    <w:rsid w:val="004A797D"/>
    <w:rsid w:val="004C03A0"/>
    <w:rsid w:val="004C5816"/>
    <w:rsid w:val="004C5FEF"/>
    <w:rsid w:val="004D1D5B"/>
    <w:rsid w:val="004D1DC9"/>
    <w:rsid w:val="004D3671"/>
    <w:rsid w:val="004F0FEF"/>
    <w:rsid w:val="004F1B85"/>
    <w:rsid w:val="004F1BB7"/>
    <w:rsid w:val="004F3C93"/>
    <w:rsid w:val="004F3E1F"/>
    <w:rsid w:val="004F73CD"/>
    <w:rsid w:val="00504B4B"/>
    <w:rsid w:val="005063E3"/>
    <w:rsid w:val="00510120"/>
    <w:rsid w:val="005155DC"/>
    <w:rsid w:val="005162DF"/>
    <w:rsid w:val="00517AC7"/>
    <w:rsid w:val="00523563"/>
    <w:rsid w:val="00527014"/>
    <w:rsid w:val="005272C3"/>
    <w:rsid w:val="00531F73"/>
    <w:rsid w:val="005333E7"/>
    <w:rsid w:val="00543C65"/>
    <w:rsid w:val="00545B3C"/>
    <w:rsid w:val="0054694B"/>
    <w:rsid w:val="005559E0"/>
    <w:rsid w:val="00563BF5"/>
    <w:rsid w:val="005657B6"/>
    <w:rsid w:val="00570583"/>
    <w:rsid w:val="00571055"/>
    <w:rsid w:val="00571F21"/>
    <w:rsid w:val="005843DF"/>
    <w:rsid w:val="00596FE3"/>
    <w:rsid w:val="0059704F"/>
    <w:rsid w:val="005A128E"/>
    <w:rsid w:val="005A59F2"/>
    <w:rsid w:val="005A66D2"/>
    <w:rsid w:val="005C42BA"/>
    <w:rsid w:val="005C48CE"/>
    <w:rsid w:val="005C4C19"/>
    <w:rsid w:val="005D35AC"/>
    <w:rsid w:val="005D5A32"/>
    <w:rsid w:val="005E6CDF"/>
    <w:rsid w:val="005F30C9"/>
    <w:rsid w:val="00601D1F"/>
    <w:rsid w:val="00602902"/>
    <w:rsid w:val="00604CB1"/>
    <w:rsid w:val="00616C3B"/>
    <w:rsid w:val="006171F0"/>
    <w:rsid w:val="00617E6D"/>
    <w:rsid w:val="006219FF"/>
    <w:rsid w:val="00626D05"/>
    <w:rsid w:val="00630181"/>
    <w:rsid w:val="00630304"/>
    <w:rsid w:val="00630710"/>
    <w:rsid w:val="006309B8"/>
    <w:rsid w:val="00637227"/>
    <w:rsid w:val="006412AF"/>
    <w:rsid w:val="006460BA"/>
    <w:rsid w:val="00647089"/>
    <w:rsid w:val="00647BD6"/>
    <w:rsid w:val="00652FCF"/>
    <w:rsid w:val="00653F2D"/>
    <w:rsid w:val="006540DF"/>
    <w:rsid w:val="00657EB9"/>
    <w:rsid w:val="00666C00"/>
    <w:rsid w:val="00667480"/>
    <w:rsid w:val="006763F6"/>
    <w:rsid w:val="006774BE"/>
    <w:rsid w:val="00677F7C"/>
    <w:rsid w:val="00682FB1"/>
    <w:rsid w:val="00685683"/>
    <w:rsid w:val="006864BE"/>
    <w:rsid w:val="00687645"/>
    <w:rsid w:val="00691DB5"/>
    <w:rsid w:val="006A047B"/>
    <w:rsid w:val="006A0B3B"/>
    <w:rsid w:val="006A55CE"/>
    <w:rsid w:val="006A5C37"/>
    <w:rsid w:val="006B73B5"/>
    <w:rsid w:val="006C491F"/>
    <w:rsid w:val="006C6116"/>
    <w:rsid w:val="006F2561"/>
    <w:rsid w:val="006F573E"/>
    <w:rsid w:val="006F57C5"/>
    <w:rsid w:val="006F5DC2"/>
    <w:rsid w:val="00700BC6"/>
    <w:rsid w:val="00702938"/>
    <w:rsid w:val="00710A3A"/>
    <w:rsid w:val="00721F82"/>
    <w:rsid w:val="00726303"/>
    <w:rsid w:val="007263B5"/>
    <w:rsid w:val="00736B83"/>
    <w:rsid w:val="00741B87"/>
    <w:rsid w:val="00741EE1"/>
    <w:rsid w:val="00746579"/>
    <w:rsid w:val="00750FEF"/>
    <w:rsid w:val="007528B5"/>
    <w:rsid w:val="007556C5"/>
    <w:rsid w:val="00760FAB"/>
    <w:rsid w:val="007619CD"/>
    <w:rsid w:val="00761AB4"/>
    <w:rsid w:val="00765BF6"/>
    <w:rsid w:val="00776A69"/>
    <w:rsid w:val="00776FE3"/>
    <w:rsid w:val="00784DF4"/>
    <w:rsid w:val="00793DD9"/>
    <w:rsid w:val="0079427D"/>
    <w:rsid w:val="00796483"/>
    <w:rsid w:val="007A6383"/>
    <w:rsid w:val="007B0688"/>
    <w:rsid w:val="007B1EDB"/>
    <w:rsid w:val="007C0ADC"/>
    <w:rsid w:val="007D0300"/>
    <w:rsid w:val="007D29A3"/>
    <w:rsid w:val="007D6519"/>
    <w:rsid w:val="007D68BA"/>
    <w:rsid w:val="007E4230"/>
    <w:rsid w:val="007F0CFA"/>
    <w:rsid w:val="008023A6"/>
    <w:rsid w:val="00803EB9"/>
    <w:rsid w:val="0081029C"/>
    <w:rsid w:val="00815ABF"/>
    <w:rsid w:val="008219EB"/>
    <w:rsid w:val="008309A6"/>
    <w:rsid w:val="008355E7"/>
    <w:rsid w:val="0083688F"/>
    <w:rsid w:val="0084165C"/>
    <w:rsid w:val="00842D00"/>
    <w:rsid w:val="00843034"/>
    <w:rsid w:val="008448EB"/>
    <w:rsid w:val="0085262D"/>
    <w:rsid w:val="00852E94"/>
    <w:rsid w:val="00856780"/>
    <w:rsid w:val="00856F49"/>
    <w:rsid w:val="00863861"/>
    <w:rsid w:val="00866836"/>
    <w:rsid w:val="008732F2"/>
    <w:rsid w:val="00881101"/>
    <w:rsid w:val="00881A79"/>
    <w:rsid w:val="00881B2A"/>
    <w:rsid w:val="0088498C"/>
    <w:rsid w:val="0088504B"/>
    <w:rsid w:val="00891C3D"/>
    <w:rsid w:val="0089213A"/>
    <w:rsid w:val="00895631"/>
    <w:rsid w:val="00895940"/>
    <w:rsid w:val="00896BDF"/>
    <w:rsid w:val="008A415C"/>
    <w:rsid w:val="008A61BC"/>
    <w:rsid w:val="008A7875"/>
    <w:rsid w:val="008B2F35"/>
    <w:rsid w:val="008C2A00"/>
    <w:rsid w:val="008C4931"/>
    <w:rsid w:val="008C4FD4"/>
    <w:rsid w:val="008D144B"/>
    <w:rsid w:val="008E07BE"/>
    <w:rsid w:val="008E5764"/>
    <w:rsid w:val="008F2FC0"/>
    <w:rsid w:val="008F5F7D"/>
    <w:rsid w:val="00902BF1"/>
    <w:rsid w:val="00903858"/>
    <w:rsid w:val="00906098"/>
    <w:rsid w:val="00906439"/>
    <w:rsid w:val="00906C3B"/>
    <w:rsid w:val="0091083F"/>
    <w:rsid w:val="00914182"/>
    <w:rsid w:val="00916EDD"/>
    <w:rsid w:val="00917B40"/>
    <w:rsid w:val="009239DC"/>
    <w:rsid w:val="00930942"/>
    <w:rsid w:val="00932664"/>
    <w:rsid w:val="00934269"/>
    <w:rsid w:val="00936958"/>
    <w:rsid w:val="00941FAD"/>
    <w:rsid w:val="00946B06"/>
    <w:rsid w:val="009510FB"/>
    <w:rsid w:val="0095475D"/>
    <w:rsid w:val="0096244A"/>
    <w:rsid w:val="00966607"/>
    <w:rsid w:val="009669D0"/>
    <w:rsid w:val="00980D11"/>
    <w:rsid w:val="0099451A"/>
    <w:rsid w:val="00995B4C"/>
    <w:rsid w:val="00997C66"/>
    <w:rsid w:val="009B6F14"/>
    <w:rsid w:val="009B7379"/>
    <w:rsid w:val="009C47E6"/>
    <w:rsid w:val="009C69B9"/>
    <w:rsid w:val="009E116C"/>
    <w:rsid w:val="009E79F9"/>
    <w:rsid w:val="009F04BF"/>
    <w:rsid w:val="009F3170"/>
    <w:rsid w:val="009F34FB"/>
    <w:rsid w:val="009F5CBC"/>
    <w:rsid w:val="00A06D27"/>
    <w:rsid w:val="00A07614"/>
    <w:rsid w:val="00A10854"/>
    <w:rsid w:val="00A14D64"/>
    <w:rsid w:val="00A2361C"/>
    <w:rsid w:val="00A25A4E"/>
    <w:rsid w:val="00A26472"/>
    <w:rsid w:val="00A269AA"/>
    <w:rsid w:val="00A2740C"/>
    <w:rsid w:val="00A2742C"/>
    <w:rsid w:val="00A354B3"/>
    <w:rsid w:val="00A37197"/>
    <w:rsid w:val="00A443F5"/>
    <w:rsid w:val="00A4448F"/>
    <w:rsid w:val="00A50759"/>
    <w:rsid w:val="00A51858"/>
    <w:rsid w:val="00A5377F"/>
    <w:rsid w:val="00A54AC7"/>
    <w:rsid w:val="00A607C1"/>
    <w:rsid w:val="00A652B0"/>
    <w:rsid w:val="00A678F8"/>
    <w:rsid w:val="00A70AAC"/>
    <w:rsid w:val="00A7670E"/>
    <w:rsid w:val="00A76DB0"/>
    <w:rsid w:val="00A81ECB"/>
    <w:rsid w:val="00A83229"/>
    <w:rsid w:val="00A911CF"/>
    <w:rsid w:val="00A925D8"/>
    <w:rsid w:val="00A926E9"/>
    <w:rsid w:val="00A9298C"/>
    <w:rsid w:val="00A940B6"/>
    <w:rsid w:val="00A962D3"/>
    <w:rsid w:val="00A962FF"/>
    <w:rsid w:val="00A963A6"/>
    <w:rsid w:val="00AA30BA"/>
    <w:rsid w:val="00AB1769"/>
    <w:rsid w:val="00AB65D7"/>
    <w:rsid w:val="00AC0AF1"/>
    <w:rsid w:val="00AC4EE2"/>
    <w:rsid w:val="00AD0B9E"/>
    <w:rsid w:val="00AD4C67"/>
    <w:rsid w:val="00AD5C6F"/>
    <w:rsid w:val="00AD6DB7"/>
    <w:rsid w:val="00AD73F6"/>
    <w:rsid w:val="00AE4CA7"/>
    <w:rsid w:val="00AE4F0B"/>
    <w:rsid w:val="00B07AF2"/>
    <w:rsid w:val="00B26860"/>
    <w:rsid w:val="00B31454"/>
    <w:rsid w:val="00B41E34"/>
    <w:rsid w:val="00B51511"/>
    <w:rsid w:val="00B55295"/>
    <w:rsid w:val="00B61EB1"/>
    <w:rsid w:val="00B642CE"/>
    <w:rsid w:val="00B64A41"/>
    <w:rsid w:val="00B70DF8"/>
    <w:rsid w:val="00B7166F"/>
    <w:rsid w:val="00B75575"/>
    <w:rsid w:val="00B75B28"/>
    <w:rsid w:val="00B86DD1"/>
    <w:rsid w:val="00B8730F"/>
    <w:rsid w:val="00B90280"/>
    <w:rsid w:val="00B92B30"/>
    <w:rsid w:val="00B95DC9"/>
    <w:rsid w:val="00B96FD8"/>
    <w:rsid w:val="00B97155"/>
    <w:rsid w:val="00BA236A"/>
    <w:rsid w:val="00BA36E2"/>
    <w:rsid w:val="00BA372E"/>
    <w:rsid w:val="00BB3FC1"/>
    <w:rsid w:val="00BC5A62"/>
    <w:rsid w:val="00BC6D28"/>
    <w:rsid w:val="00BD3C31"/>
    <w:rsid w:val="00BE0468"/>
    <w:rsid w:val="00BE40A3"/>
    <w:rsid w:val="00BE45D0"/>
    <w:rsid w:val="00BE746D"/>
    <w:rsid w:val="00BF3A31"/>
    <w:rsid w:val="00C0442C"/>
    <w:rsid w:val="00C0662F"/>
    <w:rsid w:val="00C12627"/>
    <w:rsid w:val="00C12A97"/>
    <w:rsid w:val="00C13B64"/>
    <w:rsid w:val="00C15887"/>
    <w:rsid w:val="00C16991"/>
    <w:rsid w:val="00C20E65"/>
    <w:rsid w:val="00C26214"/>
    <w:rsid w:val="00C3104F"/>
    <w:rsid w:val="00C31371"/>
    <w:rsid w:val="00C34A06"/>
    <w:rsid w:val="00C3766B"/>
    <w:rsid w:val="00C43047"/>
    <w:rsid w:val="00C4405C"/>
    <w:rsid w:val="00C47DEA"/>
    <w:rsid w:val="00C53595"/>
    <w:rsid w:val="00C60271"/>
    <w:rsid w:val="00C6183F"/>
    <w:rsid w:val="00C638C9"/>
    <w:rsid w:val="00C64361"/>
    <w:rsid w:val="00C73E9C"/>
    <w:rsid w:val="00C82C6E"/>
    <w:rsid w:val="00C91320"/>
    <w:rsid w:val="00C95100"/>
    <w:rsid w:val="00C95684"/>
    <w:rsid w:val="00CA08B7"/>
    <w:rsid w:val="00CA0B7F"/>
    <w:rsid w:val="00CA3192"/>
    <w:rsid w:val="00CA45A5"/>
    <w:rsid w:val="00CA6CC2"/>
    <w:rsid w:val="00CA6F7E"/>
    <w:rsid w:val="00CB0856"/>
    <w:rsid w:val="00CB1439"/>
    <w:rsid w:val="00CB4E12"/>
    <w:rsid w:val="00CB7512"/>
    <w:rsid w:val="00CB77B9"/>
    <w:rsid w:val="00CB7CB1"/>
    <w:rsid w:val="00CC3343"/>
    <w:rsid w:val="00CC6BBC"/>
    <w:rsid w:val="00CE5B19"/>
    <w:rsid w:val="00CE7985"/>
    <w:rsid w:val="00CF57D1"/>
    <w:rsid w:val="00D01260"/>
    <w:rsid w:val="00D029C5"/>
    <w:rsid w:val="00D05143"/>
    <w:rsid w:val="00D0620A"/>
    <w:rsid w:val="00D13010"/>
    <w:rsid w:val="00D24D3E"/>
    <w:rsid w:val="00D2762B"/>
    <w:rsid w:val="00D303FD"/>
    <w:rsid w:val="00D3254E"/>
    <w:rsid w:val="00D37F70"/>
    <w:rsid w:val="00D431FE"/>
    <w:rsid w:val="00D528DD"/>
    <w:rsid w:val="00D60C9D"/>
    <w:rsid w:val="00D60D68"/>
    <w:rsid w:val="00D6239B"/>
    <w:rsid w:val="00D62B69"/>
    <w:rsid w:val="00D65E54"/>
    <w:rsid w:val="00D74F75"/>
    <w:rsid w:val="00D753F8"/>
    <w:rsid w:val="00D756A9"/>
    <w:rsid w:val="00D75F55"/>
    <w:rsid w:val="00D849F6"/>
    <w:rsid w:val="00D87AC1"/>
    <w:rsid w:val="00D97395"/>
    <w:rsid w:val="00DA5F11"/>
    <w:rsid w:val="00DB6211"/>
    <w:rsid w:val="00DB6D94"/>
    <w:rsid w:val="00DB6D9F"/>
    <w:rsid w:val="00DB7CD1"/>
    <w:rsid w:val="00DD4325"/>
    <w:rsid w:val="00DD4678"/>
    <w:rsid w:val="00DE0639"/>
    <w:rsid w:val="00DF062C"/>
    <w:rsid w:val="00DF2871"/>
    <w:rsid w:val="00DF2D81"/>
    <w:rsid w:val="00DF5D61"/>
    <w:rsid w:val="00E00622"/>
    <w:rsid w:val="00E0077C"/>
    <w:rsid w:val="00E009E9"/>
    <w:rsid w:val="00E13D02"/>
    <w:rsid w:val="00E14031"/>
    <w:rsid w:val="00E16DDE"/>
    <w:rsid w:val="00E2520F"/>
    <w:rsid w:val="00E273CA"/>
    <w:rsid w:val="00E33F18"/>
    <w:rsid w:val="00E3534B"/>
    <w:rsid w:val="00E430B8"/>
    <w:rsid w:val="00E43381"/>
    <w:rsid w:val="00E44D1C"/>
    <w:rsid w:val="00E45A4B"/>
    <w:rsid w:val="00E46BBF"/>
    <w:rsid w:val="00E473C9"/>
    <w:rsid w:val="00E47461"/>
    <w:rsid w:val="00E5011B"/>
    <w:rsid w:val="00E50FDD"/>
    <w:rsid w:val="00E6217E"/>
    <w:rsid w:val="00E63A3F"/>
    <w:rsid w:val="00E659BE"/>
    <w:rsid w:val="00E66297"/>
    <w:rsid w:val="00E73ADB"/>
    <w:rsid w:val="00E8112F"/>
    <w:rsid w:val="00E92396"/>
    <w:rsid w:val="00EA023D"/>
    <w:rsid w:val="00EA2816"/>
    <w:rsid w:val="00EA3AE3"/>
    <w:rsid w:val="00EA4AC3"/>
    <w:rsid w:val="00EA7920"/>
    <w:rsid w:val="00EA7A08"/>
    <w:rsid w:val="00EB402D"/>
    <w:rsid w:val="00EB7897"/>
    <w:rsid w:val="00EC02C6"/>
    <w:rsid w:val="00EC34EF"/>
    <w:rsid w:val="00ED226D"/>
    <w:rsid w:val="00ED4953"/>
    <w:rsid w:val="00EE1A3F"/>
    <w:rsid w:val="00EE493D"/>
    <w:rsid w:val="00EF0774"/>
    <w:rsid w:val="00EF07B9"/>
    <w:rsid w:val="00EF1967"/>
    <w:rsid w:val="00EF653B"/>
    <w:rsid w:val="00F039CD"/>
    <w:rsid w:val="00F060BB"/>
    <w:rsid w:val="00F06685"/>
    <w:rsid w:val="00F17507"/>
    <w:rsid w:val="00F245AA"/>
    <w:rsid w:val="00F2675C"/>
    <w:rsid w:val="00F40AEA"/>
    <w:rsid w:val="00F477ED"/>
    <w:rsid w:val="00F507E1"/>
    <w:rsid w:val="00F5246A"/>
    <w:rsid w:val="00F56E02"/>
    <w:rsid w:val="00F60F09"/>
    <w:rsid w:val="00F62B9B"/>
    <w:rsid w:val="00F65291"/>
    <w:rsid w:val="00F65F68"/>
    <w:rsid w:val="00F667C1"/>
    <w:rsid w:val="00F71D9A"/>
    <w:rsid w:val="00F72249"/>
    <w:rsid w:val="00F72D46"/>
    <w:rsid w:val="00F72D62"/>
    <w:rsid w:val="00F72EDF"/>
    <w:rsid w:val="00F742B9"/>
    <w:rsid w:val="00F743B5"/>
    <w:rsid w:val="00F74A02"/>
    <w:rsid w:val="00F75F10"/>
    <w:rsid w:val="00F80397"/>
    <w:rsid w:val="00F83FB2"/>
    <w:rsid w:val="00F90A9F"/>
    <w:rsid w:val="00F9189B"/>
    <w:rsid w:val="00F92D6B"/>
    <w:rsid w:val="00F947FB"/>
    <w:rsid w:val="00FA2E45"/>
    <w:rsid w:val="00FA713E"/>
    <w:rsid w:val="00FB4F11"/>
    <w:rsid w:val="00FB5836"/>
    <w:rsid w:val="00FC2B7B"/>
    <w:rsid w:val="00FC2F11"/>
    <w:rsid w:val="00FD76F9"/>
    <w:rsid w:val="00FD778C"/>
    <w:rsid w:val="00FE03C8"/>
    <w:rsid w:val="00FF0EC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1731</TotalTime>
  <Pages>3</Pages>
  <Words>1529</Words>
  <Characters>8414</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767</cp:revision>
  <dcterms:created xsi:type="dcterms:W3CDTF">2018-07-13T18:23:00Z</dcterms:created>
  <dcterms:modified xsi:type="dcterms:W3CDTF">2019-07-22T12:57:00Z</dcterms:modified>
</cp:coreProperties>
</file>