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E29" w:rsidRDefault="00360E29" w:rsidP="00381757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345E0E" w:rsidRDefault="00345E0E" w:rsidP="00381757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345E0E" w:rsidRDefault="00345E0E" w:rsidP="00381757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3D5D1B" w:rsidRPr="00650D7F" w:rsidRDefault="00381757" w:rsidP="00381757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650D7F">
        <w:rPr>
          <w:rFonts w:ascii="Arial" w:hAnsi="Arial" w:cs="Arial"/>
          <w:b/>
          <w:color w:val="000000" w:themeColor="text1"/>
          <w:sz w:val="20"/>
          <w:szCs w:val="20"/>
        </w:rPr>
        <w:t>INFORME DE GESTI</w:t>
      </w:r>
      <w:r w:rsidR="006E236C" w:rsidRPr="00650D7F">
        <w:rPr>
          <w:rFonts w:ascii="Arial" w:hAnsi="Arial" w:cs="Arial"/>
          <w:b/>
          <w:color w:val="000000" w:themeColor="text1"/>
          <w:sz w:val="20"/>
          <w:szCs w:val="20"/>
        </w:rPr>
        <w:t>ON DE CONSEJO DE ADMINISTRACION.</w:t>
      </w:r>
    </w:p>
    <w:p w:rsidR="00381757" w:rsidRPr="00650D7F" w:rsidRDefault="003D5D1B" w:rsidP="00381757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650D7F">
        <w:rPr>
          <w:rFonts w:ascii="Arial" w:hAnsi="Arial" w:cs="Arial"/>
          <w:b/>
          <w:color w:val="000000" w:themeColor="text1"/>
          <w:sz w:val="20"/>
          <w:szCs w:val="20"/>
        </w:rPr>
        <w:t>ABRIL 2019 / AGOSTO 2019</w:t>
      </w:r>
      <w:r w:rsidR="00381757" w:rsidRPr="00650D7F">
        <w:rPr>
          <w:rFonts w:ascii="Arial" w:hAnsi="Arial" w:cs="Arial"/>
          <w:b/>
          <w:color w:val="000000" w:themeColor="text1"/>
          <w:sz w:val="20"/>
          <w:szCs w:val="20"/>
        </w:rPr>
        <w:t>.</w:t>
      </w:r>
    </w:p>
    <w:p w:rsidR="00381757" w:rsidRPr="00196E32" w:rsidRDefault="00381757" w:rsidP="00013F2B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650D7F" w:rsidRDefault="00650D7F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45E0E" w:rsidRDefault="00345E0E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55118F" w:rsidRPr="00196E32" w:rsidRDefault="0055118F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>Reciban un cordial</w:t>
      </w:r>
      <w:r w:rsidR="003D5D1B" w:rsidRPr="00196E32">
        <w:rPr>
          <w:rFonts w:ascii="Arial" w:hAnsi="Arial" w:cs="Arial"/>
          <w:color w:val="000000" w:themeColor="text1"/>
          <w:sz w:val="18"/>
          <w:szCs w:val="18"/>
        </w:rPr>
        <w:t xml:space="preserve"> saludo</w:t>
      </w:r>
      <w:r w:rsidRPr="00196E32">
        <w:rPr>
          <w:rFonts w:ascii="Arial" w:hAnsi="Arial" w:cs="Arial"/>
          <w:color w:val="000000" w:themeColor="text1"/>
          <w:sz w:val="18"/>
          <w:szCs w:val="18"/>
        </w:rPr>
        <w:t xml:space="preserve">. </w:t>
      </w:r>
    </w:p>
    <w:p w:rsidR="003D5D1B" w:rsidRDefault="003D5D1B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45E0E" w:rsidRPr="00196E32" w:rsidRDefault="00345E0E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55118F" w:rsidRDefault="0055118F" w:rsidP="006A5F94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En este periodo que termin</w:t>
      </w:r>
      <w:r w:rsidR="006E236C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ó,</w:t>
      </w:r>
      <w:r w:rsidR="003D5D1B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debido al llamado a Asamblea Extraordinaria por parte de la Revisora Fiscal,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podemos resaltar el trabajo y dedicación de los consejeros elegidos en la </w:t>
      </w:r>
      <w:r w:rsidR="00D51AAA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Asamblea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General de Copro</w:t>
      </w:r>
      <w:r w:rsidR="008769D4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pietarios del 201</w:t>
      </w:r>
      <w:r w:rsidR="003D5D1B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9</w:t>
      </w:r>
      <w:r w:rsidR="008769D4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. Se cumplier</w:t>
      </w:r>
      <w:r w:rsidR="003D5D1B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on las actividades propias del C</w:t>
      </w:r>
      <w:r w:rsidR="008769D4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onsejo con el fin de </w:t>
      </w:r>
      <w:r w:rsidR="001B467C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dar</w:t>
      </w:r>
      <w:r w:rsidR="008769D4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cumplimiento </w:t>
      </w:r>
      <w:r w:rsidR="00345E0E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a</w:t>
      </w:r>
      <w:r w:rsidR="008769D4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l mandato dado por la Asamblea, y la ejecución del presupuesto.</w:t>
      </w:r>
    </w:p>
    <w:p w:rsidR="006F5CED" w:rsidRDefault="006F5CED" w:rsidP="006A5F94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</w:p>
    <w:p w:rsidR="00FF4835" w:rsidRDefault="00F06DB1" w:rsidP="006A5F94">
      <w:pPr>
        <w:spacing w:after="0" w:line="240" w:lineRule="auto"/>
        <w:jc w:val="both"/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</w:pP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En la primera reunión de Consejo de Administración </w:t>
      </w:r>
      <w:r w:rsidR="003D5D1B"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(04/04/2019) </w:t>
      </w: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se definieron los cargos respectivos de Presidente de Consejo, Secretario y </w:t>
      </w:r>
      <w:r w:rsidR="00DC758D"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Tesorero</w:t>
      </w: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, ceñidos a lo que indica la ley 675</w:t>
      </w:r>
      <w:r w:rsidR="00DC758D"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de 2001</w:t>
      </w: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. </w:t>
      </w:r>
      <w:r w:rsidR="001B467C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En dicha </w:t>
      </w:r>
      <w:r w:rsidR="003577DA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reunión</w:t>
      </w:r>
      <w:r w:rsidR="001B467C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se nombro como Administrador Encargado al </w:t>
      </w:r>
      <w:r w:rsidR="003577DA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Sr.</w:t>
      </w:r>
      <w:r w:rsidR="001B467C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Javier Castillo, ya que la </w:t>
      </w:r>
      <w:r w:rsidR="003577DA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Sra.</w:t>
      </w:r>
      <w:r w:rsidR="001B467C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Margarita</w:t>
      </w:r>
      <w:r w:rsidR="003577DA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Rincón fungió en el cargo hasta el 31/03/2019, lo cual hizo que algunos cargos fueran modificados, quedando un Presidente Encargado del Consejo de Administración. Por motivos de representación legal del conjunto, y perdida de un documento de identidad, no se pudo hacer cambios de firmas ante la entidad financiera, lo cual aplazo la entrega del cargo de Tesorero.</w:t>
      </w:r>
    </w:p>
    <w:p w:rsidR="00345E0E" w:rsidRDefault="00345E0E" w:rsidP="006A5F94">
      <w:pPr>
        <w:spacing w:after="0" w:line="240" w:lineRule="auto"/>
        <w:jc w:val="both"/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</w:pPr>
      <w:r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Se</w:t>
      </w:r>
      <w:r w:rsidRPr="00345E0E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resalta que el Consejo de Administración</w:t>
      </w:r>
      <w:r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,</w:t>
      </w:r>
      <w:r w:rsidRPr="00345E0E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NO tiene a cargo</w:t>
      </w:r>
      <w:r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,</w:t>
      </w:r>
      <w:r w:rsidRPr="00345E0E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ni maneja dineros de la copropiedad.</w:t>
      </w:r>
    </w:p>
    <w:p w:rsidR="006F5CED" w:rsidRDefault="006F5CED" w:rsidP="006A5F94">
      <w:pPr>
        <w:spacing w:after="0" w:line="240" w:lineRule="auto"/>
        <w:jc w:val="both"/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</w:pPr>
    </w:p>
    <w:p w:rsidR="00F06DB1" w:rsidRPr="00196E32" w:rsidRDefault="003D5D1B" w:rsidP="006A5F94">
      <w:pPr>
        <w:spacing w:after="0" w:line="240" w:lineRule="auto"/>
        <w:jc w:val="both"/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</w:pP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Con un total de 13</w:t>
      </w:r>
      <w:r w:rsidR="00F06DB1"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consejeros se inicio el </w:t>
      </w: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periodo</w:t>
      </w:r>
      <w:r w:rsidR="00F06DB1"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de labores</w:t>
      </w: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del C</w:t>
      </w:r>
      <w:r w:rsidR="00F06DB1"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onsejo </w:t>
      </w:r>
      <w:r w:rsidR="006E236C"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y se terminó</w:t>
      </w: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con la gestión de 6</w:t>
      </w:r>
      <w:r w:rsidR="00345E0E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 xml:space="preserve"> </w:t>
      </w:r>
      <w:r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C</w:t>
      </w:r>
      <w:r w:rsidR="00FF4835" w:rsidRPr="00196E32">
        <w:rPr>
          <w:rFonts w:ascii="Arial" w:eastAsia="Times New Roman" w:hAnsi="Arial" w:cs="Arial"/>
          <w:bCs/>
          <w:iCs/>
          <w:color w:val="000000" w:themeColor="text1"/>
          <w:sz w:val="18"/>
          <w:szCs w:val="18"/>
          <w:shd w:val="clear" w:color="auto" w:fill="FFFFFF"/>
          <w:lang w:eastAsia="es-ES"/>
        </w:rPr>
        <w:t>onsejeros.</w:t>
      </w:r>
    </w:p>
    <w:p w:rsidR="000E0E7A" w:rsidRPr="00196E32" w:rsidRDefault="000E0E7A" w:rsidP="006A5F94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</w:p>
    <w:p w:rsidR="000E0E7A" w:rsidRDefault="00DC758D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 xml:space="preserve">Se realizaron alrededor de </w:t>
      </w:r>
      <w:r w:rsidR="00726510" w:rsidRPr="00196E32">
        <w:rPr>
          <w:rFonts w:ascii="Arial" w:hAnsi="Arial" w:cs="Arial"/>
          <w:color w:val="000000" w:themeColor="text1"/>
          <w:sz w:val="18"/>
          <w:szCs w:val="18"/>
        </w:rPr>
        <w:t>14</w:t>
      </w:r>
      <w:r w:rsidR="000E0E7A" w:rsidRPr="00196E32">
        <w:rPr>
          <w:rFonts w:ascii="Arial" w:hAnsi="Arial" w:cs="Arial"/>
          <w:color w:val="000000" w:themeColor="text1"/>
          <w:sz w:val="18"/>
          <w:szCs w:val="18"/>
        </w:rPr>
        <w:t xml:space="preserve"> reuniones ordinarias, y además </w:t>
      </w:r>
      <w:r w:rsidR="00726510" w:rsidRPr="00196E32">
        <w:rPr>
          <w:rFonts w:ascii="Arial" w:hAnsi="Arial" w:cs="Arial"/>
          <w:color w:val="000000" w:themeColor="text1"/>
          <w:sz w:val="18"/>
          <w:szCs w:val="18"/>
        </w:rPr>
        <w:t>4</w:t>
      </w:r>
      <w:r w:rsidR="000E0E7A" w:rsidRPr="00196E32">
        <w:rPr>
          <w:rFonts w:ascii="Arial" w:hAnsi="Arial" w:cs="Arial"/>
          <w:color w:val="000000" w:themeColor="text1"/>
          <w:sz w:val="18"/>
          <w:szCs w:val="18"/>
        </w:rPr>
        <w:t xml:space="preserve"> reuniones extraordinarias para tratar</w:t>
      </w:r>
      <w:r w:rsidR="00345E0E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0E0E7A" w:rsidRPr="00196E32">
        <w:rPr>
          <w:rFonts w:ascii="Arial" w:hAnsi="Arial" w:cs="Arial"/>
          <w:color w:val="000000" w:themeColor="text1"/>
          <w:sz w:val="18"/>
          <w:szCs w:val="18"/>
        </w:rPr>
        <w:t xml:space="preserve"> temas de carácter urgente. </w:t>
      </w:r>
    </w:p>
    <w:p w:rsidR="006F5CED" w:rsidRPr="00196E32" w:rsidRDefault="006F5CED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8769D4" w:rsidRDefault="008769D4" w:rsidP="006A5F94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Cabe resaltar que ha sido un </w:t>
      </w:r>
      <w:r w:rsidR="00726510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periodo</w:t>
      </w:r>
      <w:r w:rsidR="00345E0E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</w:t>
      </w:r>
      <w:r w:rsidR="00726510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complicado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debido a la cartera tan alta que tiene la copropiedad, lo cual imposibilita, la generación de proyectos, y el embellecimiento del conjunto, y dificulta </w:t>
      </w:r>
      <w:r w:rsidR="00726510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la</w:t>
      </w:r>
      <w:r w:rsidR="00345E0E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</w:t>
      </w:r>
      <w:r w:rsidR="006E236C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normal 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operación del mismo.</w:t>
      </w:r>
    </w:p>
    <w:p w:rsidR="00650D7F" w:rsidRDefault="00650D7F" w:rsidP="006A5F94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</w:p>
    <w:p w:rsidR="008769D4" w:rsidRPr="00196E32" w:rsidRDefault="008769D4" w:rsidP="006A5F94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Sin embargo a continuación se detallan algunos aspectos de la gestión del Consejo de </w:t>
      </w:r>
      <w:r w:rsidR="00DC758D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Administración</w:t>
      </w:r>
      <w:r w:rsidR="00345E0E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</w:t>
      </w:r>
      <w:r w:rsidR="00726510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en el periodo referenciado:</w:t>
      </w:r>
    </w:p>
    <w:p w:rsidR="00013F2B" w:rsidRPr="00196E32" w:rsidRDefault="00013F2B" w:rsidP="006A5F94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</w:p>
    <w:p w:rsidR="00F81694" w:rsidRPr="00196E32" w:rsidRDefault="00F81694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Pintura primeros pisos zonas comunes</w:t>
      </w:r>
      <w:r w:rsidR="00055DDF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.</w:t>
      </w:r>
    </w:p>
    <w:p w:rsidR="00F81694" w:rsidRPr="00196E32" w:rsidRDefault="00F81694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Cambio de puertas y ventanas cuarto motobombas</w:t>
      </w:r>
      <w:r w:rsidR="00055DDF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.</w:t>
      </w:r>
    </w:p>
    <w:p w:rsidR="00F81694" w:rsidRPr="00196E32" w:rsidRDefault="00F81694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Adecuación</w:t>
      </w:r>
      <w:r w:rsidR="005108A6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,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mejora y cambio de puerta cuarto de basura</w:t>
      </w:r>
      <w:r w:rsidR="00055DDF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.</w:t>
      </w:r>
    </w:p>
    <w:p w:rsidR="00F81694" w:rsidRPr="00196E32" w:rsidRDefault="00F81694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Adecuación </w:t>
      </w:r>
      <w:r w:rsidR="00345E0E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de 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ventana </w:t>
      </w:r>
      <w:r w:rsidR="00345E0E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en la 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puerta </w:t>
      </w:r>
      <w:r w:rsidR="00345E0E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de 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entrada </w:t>
      </w:r>
      <w:r w:rsidR="00345E0E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al cuarto de monitoreo de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 CCTV</w:t>
      </w:r>
      <w:r w:rsidR="00055DDF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.</w:t>
      </w:r>
    </w:p>
    <w:p w:rsidR="00F81694" w:rsidRPr="00196E32" w:rsidRDefault="00F81694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Cambio de cerramiento </w:t>
      </w:r>
      <w:r w:rsidR="003344A7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con cerca viva 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en zonas comunes. </w:t>
      </w:r>
    </w:p>
    <w:p w:rsidR="00CF632A" w:rsidRPr="00196E32" w:rsidRDefault="00CF632A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Adecuación e instalación de control biométrico, para ingreso y salida de personal.</w:t>
      </w:r>
    </w:p>
    <w:p w:rsidR="00F81694" w:rsidRDefault="00F81694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Convocatoria empresa de </w:t>
      </w:r>
      <w:r w:rsidR="003344A7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S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 xml:space="preserve">eguridad </w:t>
      </w:r>
      <w:r w:rsidR="003344A7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para la Copropiedad</w:t>
      </w: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.</w:t>
      </w:r>
    </w:p>
    <w:p w:rsidR="003577DA" w:rsidRDefault="003577DA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Reuniones con el comité de mascotas.</w:t>
      </w:r>
    </w:p>
    <w:p w:rsidR="006F5CED" w:rsidRPr="003577DA" w:rsidRDefault="003F624E" w:rsidP="00DF23D9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3577DA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Jornadas de cartera.</w:t>
      </w:r>
    </w:p>
    <w:p w:rsidR="00013F2B" w:rsidRPr="00196E32" w:rsidRDefault="00013F2B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13F2B" w:rsidRPr="00196E32" w:rsidRDefault="00013F2B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 xml:space="preserve">Adicionalmente a </w:t>
      </w:r>
      <w:r w:rsidR="00F977B7" w:rsidRPr="00196E32">
        <w:rPr>
          <w:rFonts w:ascii="Arial" w:hAnsi="Arial" w:cs="Arial"/>
          <w:color w:val="000000" w:themeColor="text1"/>
          <w:sz w:val="18"/>
          <w:szCs w:val="18"/>
        </w:rPr>
        <w:t xml:space="preserve">otras tantas funciones </w:t>
      </w:r>
      <w:r w:rsidRPr="00196E32">
        <w:rPr>
          <w:rFonts w:ascii="Arial" w:hAnsi="Arial" w:cs="Arial"/>
          <w:color w:val="000000" w:themeColor="text1"/>
          <w:sz w:val="18"/>
          <w:szCs w:val="18"/>
        </w:rPr>
        <w:t>establecidas</w:t>
      </w:r>
      <w:r w:rsidR="00F977B7" w:rsidRPr="00196E32">
        <w:rPr>
          <w:rFonts w:ascii="Arial" w:hAnsi="Arial" w:cs="Arial"/>
          <w:color w:val="000000" w:themeColor="text1"/>
          <w:sz w:val="18"/>
          <w:szCs w:val="18"/>
        </w:rPr>
        <w:t>, y de las cuales resaltamos</w:t>
      </w:r>
      <w:r w:rsidRPr="00196E32">
        <w:rPr>
          <w:rFonts w:ascii="Arial" w:hAnsi="Arial" w:cs="Arial"/>
          <w:color w:val="000000" w:themeColor="text1"/>
          <w:sz w:val="18"/>
          <w:szCs w:val="18"/>
        </w:rPr>
        <w:t>:</w:t>
      </w:r>
    </w:p>
    <w:p w:rsidR="00013F2B" w:rsidRPr="00196E32" w:rsidRDefault="00013F2B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13F2B" w:rsidRPr="00196E32" w:rsidRDefault="00013F2B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>Convocatoria y elección de:</w:t>
      </w:r>
    </w:p>
    <w:p w:rsidR="00013F2B" w:rsidRPr="00196E32" w:rsidRDefault="00013F2B" w:rsidP="00C17923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>Administrador</w:t>
      </w:r>
      <w:r w:rsidR="00DF23D9" w:rsidRPr="00196E32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DF23D9" w:rsidRPr="00196E32" w:rsidRDefault="00DF23D9" w:rsidP="00C17923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Empresa de Póliza de Seguro de la Copropiedad.</w:t>
      </w:r>
    </w:p>
    <w:p w:rsidR="005108A6" w:rsidRPr="00196E32" w:rsidRDefault="0070059A" w:rsidP="00C17923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Empresa para el mantenimiento de Aseo.</w:t>
      </w:r>
    </w:p>
    <w:p w:rsidR="005108A6" w:rsidRPr="00196E32" w:rsidRDefault="00013F2B" w:rsidP="00C17923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 xml:space="preserve">Empresa </w:t>
      </w:r>
      <w:r w:rsidR="005108A6" w:rsidRPr="00196E32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para el monitoreo de CCTV.</w:t>
      </w:r>
    </w:p>
    <w:p w:rsidR="00622036" w:rsidRPr="00196E32" w:rsidRDefault="00385B94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>Apoyo para eventos sociales, y reuniones con residentes de la Copropiedad.</w:t>
      </w:r>
    </w:p>
    <w:p w:rsidR="00385B94" w:rsidRPr="00196E32" w:rsidRDefault="00385B94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>Cotizaciones para proyectos a realizar en la Copropiedad.</w:t>
      </w:r>
    </w:p>
    <w:p w:rsidR="00385B94" w:rsidRDefault="00385B94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>Reuniones con empresas, proveedores, y abogados, que prestan su servicio a la Copropiedad.</w:t>
      </w:r>
    </w:p>
    <w:p w:rsidR="00650D7F" w:rsidRPr="00196E32" w:rsidRDefault="00650D7F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F632A" w:rsidRPr="00196E32" w:rsidRDefault="001B3077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lastRenderedPageBreak/>
        <w:t>Con el fin de dar continuidad a la operación del conjunto, a continuación se detallan procesos que el nuevo Consejo de Administración, elegido en Asamblea Extraordinaria del 08/09/2019, debe gestionar y/o concretar:</w:t>
      </w:r>
    </w:p>
    <w:p w:rsidR="00CF632A" w:rsidRPr="00196E32" w:rsidRDefault="00CF632A" w:rsidP="006A5F94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En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trega de informe por parte del A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>dministrador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,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 para la elección 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de la E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>mpresa de mantenimiento de ascensores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CF632A" w:rsidRPr="00C17923" w:rsidRDefault="00FC08D1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Iniciar proceso de certificación ascensores.</w:t>
      </w:r>
    </w:p>
    <w:p w:rsidR="00FC08D1" w:rsidRPr="00C17923" w:rsidRDefault="00FC08D1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Continuar con el proceso para la elección de la </w:t>
      </w:r>
      <w:r w:rsidRPr="00C17923">
        <w:rPr>
          <w:rFonts w:ascii="Arial" w:hAnsi="Arial" w:cs="Arial"/>
          <w:bCs/>
          <w:color w:val="000000" w:themeColor="text1"/>
          <w:sz w:val="18"/>
          <w:szCs w:val="18"/>
          <w:shd w:val="clear" w:color="auto" w:fill="FFFFFF"/>
        </w:rPr>
        <w:t>empresa de Seguridad para la Copropiedad.</w:t>
      </w: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Convocatoria </w:t>
      </w:r>
      <w:r w:rsidR="00196E32" w:rsidRPr="00C17923">
        <w:rPr>
          <w:rFonts w:ascii="Arial" w:hAnsi="Arial" w:cs="Arial"/>
          <w:color w:val="000000" w:themeColor="text1"/>
          <w:sz w:val="18"/>
          <w:szCs w:val="18"/>
        </w:rPr>
        <w:t>y elección de E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>mpresa de mantenimiento motobombas</w:t>
      </w:r>
      <w:r w:rsidR="00196E32"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CF632A" w:rsidRPr="00C17923" w:rsidRDefault="00FC08D1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Adecuación de reductores de </w:t>
      </w:r>
      <w:r w:rsidR="00CF632A" w:rsidRPr="00C17923">
        <w:rPr>
          <w:rFonts w:ascii="Arial" w:hAnsi="Arial" w:cs="Arial"/>
          <w:color w:val="000000" w:themeColor="text1"/>
          <w:sz w:val="18"/>
          <w:szCs w:val="18"/>
        </w:rPr>
        <w:t xml:space="preserve">velocidad 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para la </w:t>
      </w:r>
      <w:r w:rsidR="00CF632A" w:rsidRPr="00C17923">
        <w:rPr>
          <w:rFonts w:ascii="Arial" w:hAnsi="Arial" w:cs="Arial"/>
          <w:color w:val="000000" w:themeColor="text1"/>
          <w:sz w:val="18"/>
          <w:szCs w:val="18"/>
        </w:rPr>
        <w:t xml:space="preserve">salida 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del </w:t>
      </w:r>
      <w:r w:rsidR="00CF632A" w:rsidRPr="00C17923">
        <w:rPr>
          <w:rFonts w:ascii="Arial" w:hAnsi="Arial" w:cs="Arial"/>
          <w:color w:val="000000" w:themeColor="text1"/>
          <w:sz w:val="18"/>
          <w:szCs w:val="18"/>
        </w:rPr>
        <w:t>parqueadero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FC08D1" w:rsidRPr="00C17923" w:rsidRDefault="00FC08D1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Adecuación de puerta y elementos de seguridad, para salida y entrada de mascotas, al conjunto, y a la zona de mascotas, por portería vehicular</w:t>
      </w:r>
      <w:r w:rsidR="00196E32"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196E32" w:rsidRPr="00C17923" w:rsidRDefault="00196E32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Finiquitar señalización del conjunto.</w:t>
      </w: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Instalación de cámaras de seguridad en la 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A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dministración, pasillo 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de A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dministración, 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 xml:space="preserve">puntos ciegos de la copropiedad, cuarto de basuras,  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>cuarto</w:t>
      </w:r>
      <w:r w:rsidR="00345E0E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 xml:space="preserve">de monitoreo 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>de CCTV</w:t>
      </w:r>
      <w:r w:rsidR="009678E7">
        <w:rPr>
          <w:rFonts w:ascii="Arial" w:hAnsi="Arial" w:cs="Arial"/>
          <w:color w:val="000000" w:themeColor="text1"/>
          <w:sz w:val="18"/>
          <w:szCs w:val="18"/>
        </w:rPr>
        <w:t xml:space="preserve">, perimetral torre 5 y 6. </w:t>
      </w: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Devolución de contenedores de basura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196E32" w:rsidRPr="00C17923" w:rsidRDefault="00196E32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Estudio, convocatoria y ejecución de contrato para la instalación de pisos en zonas comunes.</w:t>
      </w: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Adecuación </w:t>
      </w:r>
      <w:r w:rsidR="00196E32" w:rsidRPr="00C17923">
        <w:rPr>
          <w:rFonts w:ascii="Arial" w:hAnsi="Arial" w:cs="Arial"/>
          <w:color w:val="000000" w:themeColor="text1"/>
          <w:sz w:val="18"/>
          <w:szCs w:val="18"/>
        </w:rPr>
        <w:t xml:space="preserve">de 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b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>icicletero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Adecuación Zona BBQ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CF632A" w:rsidRPr="00C17923" w:rsidRDefault="00FC08D1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Adecuación parque infantil.</w:t>
      </w:r>
    </w:p>
    <w:p w:rsidR="00196E32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Compra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 xml:space="preserve"> de mesas y sillas salón social.</w:t>
      </w: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Adecuación extractor de olores cuarto de basura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Informe por parte del 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A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 xml:space="preserve">dministrador de cámaras 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 xml:space="preserve">que están </w:t>
      </w:r>
      <w:r w:rsidRPr="00C17923">
        <w:rPr>
          <w:rFonts w:ascii="Arial" w:hAnsi="Arial" w:cs="Arial"/>
          <w:color w:val="000000" w:themeColor="text1"/>
          <w:sz w:val="18"/>
          <w:szCs w:val="18"/>
        </w:rPr>
        <w:t>fuera de servicio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CF632A" w:rsidRPr="00C17923" w:rsidRDefault="00CF632A" w:rsidP="00C1792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C17923">
        <w:rPr>
          <w:rFonts w:ascii="Arial" w:hAnsi="Arial" w:cs="Arial"/>
          <w:color w:val="000000" w:themeColor="text1"/>
          <w:sz w:val="18"/>
          <w:szCs w:val="18"/>
        </w:rPr>
        <w:t>Mantenimiento o reparació</w:t>
      </w:r>
      <w:r w:rsidR="00FC08D1" w:rsidRPr="00C17923">
        <w:rPr>
          <w:rFonts w:ascii="Arial" w:hAnsi="Arial" w:cs="Arial"/>
          <w:color w:val="000000" w:themeColor="text1"/>
          <w:sz w:val="18"/>
          <w:szCs w:val="18"/>
        </w:rPr>
        <w:t>n de cámaras fuera de servicio.</w:t>
      </w:r>
    </w:p>
    <w:p w:rsidR="00641B6F" w:rsidRPr="00196E32" w:rsidRDefault="00641B6F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45E0E" w:rsidRDefault="00345E0E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45E0E" w:rsidRDefault="00345E0E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45E0E" w:rsidRDefault="00345E0E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60E29" w:rsidRDefault="006A5F94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196E32">
        <w:rPr>
          <w:rFonts w:ascii="Arial" w:hAnsi="Arial" w:cs="Arial"/>
          <w:color w:val="000000" w:themeColor="text1"/>
          <w:sz w:val="18"/>
          <w:szCs w:val="18"/>
        </w:rPr>
        <w:t>Att.</w:t>
      </w:r>
    </w:p>
    <w:p w:rsidR="00802C7E" w:rsidRDefault="00802C7E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802C7E" w:rsidRDefault="00802C7E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60E29" w:rsidRDefault="00360E29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60E29" w:rsidRDefault="00360E29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360E29" w:rsidRDefault="00360E29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802C7E" w:rsidRDefault="00802C7E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>____________________________</w:t>
      </w:r>
    </w:p>
    <w:p w:rsidR="00802C7E" w:rsidRDefault="00802C7E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>Javier Castillo.</w:t>
      </w:r>
    </w:p>
    <w:p w:rsidR="00802C7E" w:rsidRPr="00196E32" w:rsidRDefault="00802C7E" w:rsidP="00622036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>Presidente saliente.</w:t>
      </w:r>
    </w:p>
    <w:p w:rsidR="00385B94" w:rsidRPr="00196E32" w:rsidRDefault="00F04971" w:rsidP="00802C7E">
      <w:pPr>
        <w:spacing w:after="0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Kunstler Script" w:hAnsi="Kunstler Script" w:cs="Arial"/>
          <w:b/>
          <w:sz w:val="36"/>
          <w:szCs w:val="36"/>
        </w:rPr>
        <w:t>C</w:t>
      </w:r>
      <w:r w:rsidR="006A5F94" w:rsidRPr="00D0114F">
        <w:rPr>
          <w:rFonts w:ascii="Kunstler Script" w:hAnsi="Kunstler Script" w:cs="Arial"/>
          <w:b/>
          <w:sz w:val="36"/>
          <w:szCs w:val="36"/>
        </w:rPr>
        <w:t>onsejo de Administración.</w:t>
      </w:r>
    </w:p>
    <w:sectPr w:rsidR="00385B94" w:rsidRPr="00196E32" w:rsidSect="00345E0E">
      <w:pgSz w:w="12240" w:h="15840" w:code="1"/>
      <w:pgMar w:top="1701" w:right="1701" w:bottom="1701" w:left="1701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0A5A0F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0A5A0F0" w16cid:durableId="212F33D9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F00CA"/>
    <w:multiLevelType w:val="hybridMultilevel"/>
    <w:tmpl w:val="AF4C94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537741"/>
    <w:multiLevelType w:val="hybridMultilevel"/>
    <w:tmpl w:val="86C838C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826F16"/>
    <w:multiLevelType w:val="hybridMultilevel"/>
    <w:tmpl w:val="E7425B72"/>
    <w:lvl w:ilvl="0" w:tplc="188055AA">
      <w:start w:val="1"/>
      <w:numFmt w:val="bullet"/>
      <w:lvlText w:val="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A47077"/>
    <w:multiLevelType w:val="hybridMultilevel"/>
    <w:tmpl w:val="8F960EC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lexander Vasquez Lopez">
    <w15:presenceInfo w15:providerId="AD" w15:userId="S::avasquez@elespectador.com::a0f6082f-5ea5-414b-9a06-11761f1434b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5118F"/>
    <w:rsid w:val="00013F2B"/>
    <w:rsid w:val="00051832"/>
    <w:rsid w:val="00055DDF"/>
    <w:rsid w:val="000E0E7A"/>
    <w:rsid w:val="000E2844"/>
    <w:rsid w:val="00145F5B"/>
    <w:rsid w:val="00151800"/>
    <w:rsid w:val="00196E32"/>
    <w:rsid w:val="001B3077"/>
    <w:rsid w:val="001B467C"/>
    <w:rsid w:val="003344A7"/>
    <w:rsid w:val="00345E0E"/>
    <w:rsid w:val="003577DA"/>
    <w:rsid w:val="00360E29"/>
    <w:rsid w:val="00381757"/>
    <w:rsid w:val="00385B94"/>
    <w:rsid w:val="003D5D1B"/>
    <w:rsid w:val="003F624E"/>
    <w:rsid w:val="005108A6"/>
    <w:rsid w:val="0055118F"/>
    <w:rsid w:val="005852C4"/>
    <w:rsid w:val="005D59E4"/>
    <w:rsid w:val="005D6FE0"/>
    <w:rsid w:val="005E3E29"/>
    <w:rsid w:val="00622036"/>
    <w:rsid w:val="00641B6F"/>
    <w:rsid w:val="00650D7F"/>
    <w:rsid w:val="006A5F94"/>
    <w:rsid w:val="006E236C"/>
    <w:rsid w:val="006E674F"/>
    <w:rsid w:val="006F5CED"/>
    <w:rsid w:val="0070059A"/>
    <w:rsid w:val="00721EF3"/>
    <w:rsid w:val="00726510"/>
    <w:rsid w:val="00763E9E"/>
    <w:rsid w:val="0079776E"/>
    <w:rsid w:val="00802C7E"/>
    <w:rsid w:val="00875A62"/>
    <w:rsid w:val="008769D4"/>
    <w:rsid w:val="00950556"/>
    <w:rsid w:val="009678E7"/>
    <w:rsid w:val="009D7407"/>
    <w:rsid w:val="00A05A83"/>
    <w:rsid w:val="00AE057C"/>
    <w:rsid w:val="00B31936"/>
    <w:rsid w:val="00BB462E"/>
    <w:rsid w:val="00C17923"/>
    <w:rsid w:val="00CC4014"/>
    <w:rsid w:val="00CF632A"/>
    <w:rsid w:val="00D0114F"/>
    <w:rsid w:val="00D51AAA"/>
    <w:rsid w:val="00DC758D"/>
    <w:rsid w:val="00DF23D9"/>
    <w:rsid w:val="00F04971"/>
    <w:rsid w:val="00F06DB1"/>
    <w:rsid w:val="00F81694"/>
    <w:rsid w:val="00F977B7"/>
    <w:rsid w:val="00FC08D1"/>
    <w:rsid w:val="00FF48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8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55118F"/>
  </w:style>
  <w:style w:type="paragraph" w:styleId="Prrafodelista">
    <w:name w:val="List Paragraph"/>
    <w:basedOn w:val="Normal"/>
    <w:uiPriority w:val="34"/>
    <w:qFormat/>
    <w:rsid w:val="00622036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6F5CE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F5CE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F5CE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F5CE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F5CED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5C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5C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563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663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cp:lastPrinted>2019-09-20T21:45:00Z</cp:lastPrinted>
  <dcterms:created xsi:type="dcterms:W3CDTF">2019-09-20T16:35:00Z</dcterms:created>
  <dcterms:modified xsi:type="dcterms:W3CDTF">2019-09-20T21:46:00Z</dcterms:modified>
</cp:coreProperties>
</file>