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4953BC" w:rsidRDefault="005063E3" w:rsidP="00551FF6">
      <w:pPr>
        <w:spacing w:after="0" w:line="240" w:lineRule="auto"/>
        <w:jc w:val="center"/>
        <w:rPr>
          <w:rFonts w:ascii="Arial" w:hAnsi="Arial" w:cs="Arial"/>
          <w:b/>
          <w:color w:val="000000" w:themeColor="text1"/>
        </w:rPr>
      </w:pPr>
      <w:r w:rsidRPr="004953BC">
        <w:rPr>
          <w:rFonts w:ascii="Arial" w:hAnsi="Arial" w:cs="Arial"/>
          <w:b/>
          <w:color w:val="000000" w:themeColor="text1"/>
        </w:rPr>
        <w:t>ACTA No. 1</w:t>
      </w:r>
      <w:r w:rsidR="001E7577" w:rsidRPr="004953BC">
        <w:rPr>
          <w:rFonts w:ascii="Arial" w:hAnsi="Arial" w:cs="Arial"/>
          <w:b/>
          <w:color w:val="000000" w:themeColor="text1"/>
        </w:rPr>
        <w:t>60</w:t>
      </w:r>
    </w:p>
    <w:p w:rsidR="005063E3" w:rsidRPr="004953BC" w:rsidRDefault="005063E3" w:rsidP="00551FF6">
      <w:pPr>
        <w:spacing w:after="0" w:line="240" w:lineRule="auto"/>
        <w:jc w:val="center"/>
        <w:rPr>
          <w:rFonts w:ascii="Arial" w:hAnsi="Arial" w:cs="Arial"/>
          <w:b/>
          <w:color w:val="000000" w:themeColor="text1"/>
        </w:rPr>
      </w:pPr>
    </w:p>
    <w:p w:rsidR="005063E3" w:rsidRPr="004953BC" w:rsidRDefault="005063E3" w:rsidP="00551FF6">
      <w:pPr>
        <w:pStyle w:val="NormalWeb"/>
        <w:spacing w:before="0" w:beforeAutospacing="0" w:after="0" w:afterAutospacing="0"/>
        <w:jc w:val="center"/>
        <w:rPr>
          <w:rFonts w:ascii="Arial" w:hAnsi="Arial" w:cs="Arial"/>
          <w:b/>
          <w:color w:val="000000" w:themeColor="text1"/>
          <w:sz w:val="22"/>
          <w:szCs w:val="22"/>
        </w:rPr>
      </w:pPr>
      <w:r w:rsidRPr="004953BC">
        <w:rPr>
          <w:rFonts w:ascii="Arial" w:hAnsi="Arial" w:cs="Arial"/>
          <w:b/>
          <w:color w:val="000000" w:themeColor="text1"/>
          <w:sz w:val="22"/>
          <w:szCs w:val="22"/>
        </w:rPr>
        <w:t>REUNIÓN ORDINARIA DE CONSEJO DE ADMINISTRACIÓN.</w:t>
      </w:r>
    </w:p>
    <w:p w:rsidR="005063E3" w:rsidRPr="004953BC" w:rsidRDefault="005063E3" w:rsidP="00551FF6">
      <w:pPr>
        <w:pStyle w:val="NormalWeb"/>
        <w:spacing w:before="0" w:beforeAutospacing="0" w:after="0" w:afterAutospacing="0"/>
        <w:jc w:val="center"/>
        <w:rPr>
          <w:rFonts w:ascii="Arial" w:hAnsi="Arial" w:cs="Arial"/>
          <w:b/>
          <w:color w:val="000000" w:themeColor="text1"/>
          <w:sz w:val="22"/>
          <w:szCs w:val="22"/>
        </w:rPr>
      </w:pPr>
      <w:r w:rsidRPr="004953BC">
        <w:rPr>
          <w:rFonts w:ascii="Arial" w:hAnsi="Arial" w:cs="Arial"/>
          <w:b/>
          <w:color w:val="000000" w:themeColor="text1"/>
          <w:sz w:val="22"/>
          <w:szCs w:val="22"/>
        </w:rPr>
        <w:t>CONJUNTO RESIDENCIAL PARQUE CENTRAL BONAVISTA 2.</w:t>
      </w:r>
    </w:p>
    <w:p w:rsidR="00460D3E" w:rsidRPr="00337A9E" w:rsidRDefault="00460D3E" w:rsidP="00551FF6">
      <w:pPr>
        <w:spacing w:after="0" w:line="240" w:lineRule="auto"/>
        <w:jc w:val="both"/>
        <w:rPr>
          <w:rFonts w:ascii="Arial" w:eastAsia="Times New Roman" w:hAnsi="Arial" w:cs="Arial"/>
          <w:b/>
          <w:color w:val="000000" w:themeColor="text1"/>
          <w:sz w:val="20"/>
          <w:szCs w:val="20"/>
          <w:lang w:val="es-CO" w:eastAsia="es-CO"/>
        </w:rPr>
      </w:pPr>
    </w:p>
    <w:p w:rsidR="00460D3E" w:rsidRPr="004953BC" w:rsidRDefault="00460D3E" w:rsidP="00551FF6">
      <w:pPr>
        <w:spacing w:after="0" w:line="240" w:lineRule="auto"/>
        <w:jc w:val="both"/>
        <w:rPr>
          <w:rFonts w:ascii="Arial" w:hAnsi="Arial" w:cs="Arial"/>
          <w:b/>
          <w:color w:val="000000" w:themeColor="text1"/>
          <w:sz w:val="18"/>
          <w:szCs w:val="18"/>
        </w:rPr>
      </w:pPr>
      <w:r w:rsidRPr="004953BC">
        <w:rPr>
          <w:rFonts w:ascii="Arial" w:hAnsi="Arial" w:cs="Arial"/>
          <w:b/>
          <w:color w:val="000000" w:themeColor="text1"/>
          <w:sz w:val="18"/>
          <w:szCs w:val="18"/>
        </w:rPr>
        <w:t xml:space="preserve">Fecha: </w:t>
      </w:r>
      <w:proofErr w:type="gramStart"/>
      <w:r w:rsidRPr="004953BC">
        <w:rPr>
          <w:rFonts w:ascii="Arial" w:hAnsi="Arial" w:cs="Arial"/>
          <w:b/>
          <w:color w:val="000000" w:themeColor="text1"/>
          <w:sz w:val="18"/>
          <w:szCs w:val="18"/>
        </w:rPr>
        <w:t>Jueves</w:t>
      </w:r>
      <w:proofErr w:type="gramEnd"/>
      <w:r w:rsidRPr="004953BC">
        <w:rPr>
          <w:rFonts w:ascii="Arial" w:hAnsi="Arial" w:cs="Arial"/>
          <w:b/>
          <w:color w:val="000000" w:themeColor="text1"/>
          <w:sz w:val="18"/>
          <w:szCs w:val="18"/>
        </w:rPr>
        <w:t xml:space="preserve"> </w:t>
      </w:r>
      <w:r w:rsidR="001E7577" w:rsidRPr="004953BC">
        <w:rPr>
          <w:rFonts w:ascii="Arial" w:hAnsi="Arial" w:cs="Arial"/>
          <w:b/>
          <w:color w:val="000000" w:themeColor="text1"/>
          <w:sz w:val="18"/>
          <w:szCs w:val="18"/>
        </w:rPr>
        <w:t>1</w:t>
      </w:r>
      <w:r w:rsidRPr="004953BC">
        <w:rPr>
          <w:rFonts w:ascii="Arial" w:hAnsi="Arial" w:cs="Arial"/>
          <w:b/>
          <w:color w:val="000000" w:themeColor="text1"/>
          <w:sz w:val="18"/>
          <w:szCs w:val="18"/>
        </w:rPr>
        <w:t xml:space="preserve"> de</w:t>
      </w:r>
      <w:r w:rsidR="005F3CE8" w:rsidRPr="004953BC">
        <w:rPr>
          <w:rFonts w:ascii="Arial" w:hAnsi="Arial" w:cs="Arial"/>
          <w:b/>
          <w:color w:val="000000" w:themeColor="text1"/>
          <w:sz w:val="18"/>
          <w:szCs w:val="18"/>
        </w:rPr>
        <w:t xml:space="preserve"> </w:t>
      </w:r>
      <w:r w:rsidR="001E7577" w:rsidRPr="004953BC">
        <w:rPr>
          <w:rFonts w:ascii="Arial" w:hAnsi="Arial" w:cs="Arial"/>
          <w:b/>
          <w:color w:val="000000" w:themeColor="text1"/>
          <w:sz w:val="18"/>
          <w:szCs w:val="18"/>
        </w:rPr>
        <w:t>noviembre</w:t>
      </w:r>
      <w:r w:rsidRPr="004953BC">
        <w:rPr>
          <w:rFonts w:ascii="Arial" w:hAnsi="Arial" w:cs="Arial"/>
          <w:b/>
          <w:color w:val="000000" w:themeColor="text1"/>
          <w:sz w:val="18"/>
          <w:szCs w:val="18"/>
        </w:rPr>
        <w:t xml:space="preserve"> de 2018.</w:t>
      </w:r>
    </w:p>
    <w:p w:rsidR="00460D3E" w:rsidRPr="004953BC" w:rsidRDefault="00460D3E" w:rsidP="00551FF6">
      <w:pPr>
        <w:spacing w:after="0" w:line="240" w:lineRule="auto"/>
        <w:jc w:val="both"/>
        <w:rPr>
          <w:rFonts w:ascii="Arial" w:eastAsia="Times New Roman" w:hAnsi="Arial" w:cs="Arial"/>
          <w:color w:val="000000" w:themeColor="text1"/>
          <w:sz w:val="18"/>
          <w:szCs w:val="18"/>
          <w:lang w:eastAsia="es-CO"/>
        </w:rPr>
      </w:pPr>
    </w:p>
    <w:p w:rsidR="00460D3E" w:rsidRPr="004953BC" w:rsidRDefault="00460D3E" w:rsidP="00551FF6">
      <w:pPr>
        <w:spacing w:after="0" w:line="240" w:lineRule="auto"/>
        <w:jc w:val="both"/>
        <w:rPr>
          <w:rFonts w:ascii="Arial" w:hAnsi="Arial" w:cs="Arial"/>
          <w:b/>
          <w:color w:val="000000" w:themeColor="text1"/>
          <w:sz w:val="18"/>
          <w:szCs w:val="18"/>
        </w:rPr>
      </w:pPr>
      <w:r w:rsidRPr="004953BC">
        <w:rPr>
          <w:rFonts w:ascii="Arial" w:hAnsi="Arial" w:cs="Arial"/>
          <w:b/>
          <w:color w:val="000000" w:themeColor="text1"/>
          <w:sz w:val="18"/>
          <w:szCs w:val="18"/>
        </w:rPr>
        <w:t xml:space="preserve">ASISTENTES CONSEJO ADMINISTRACIÓN: </w:t>
      </w:r>
    </w:p>
    <w:p w:rsidR="00460D3E" w:rsidRPr="004953BC" w:rsidRDefault="00460D3E" w:rsidP="00551FF6">
      <w:pPr>
        <w:spacing w:after="0" w:line="240" w:lineRule="auto"/>
        <w:jc w:val="both"/>
        <w:rPr>
          <w:rFonts w:ascii="Arial" w:eastAsia="Times New Roman" w:hAnsi="Arial" w:cs="Arial"/>
          <w:b/>
          <w:bCs/>
          <w:color w:val="000000" w:themeColor="text1"/>
          <w:sz w:val="18"/>
          <w:szCs w:val="18"/>
          <w:lang w:eastAsia="es-CO"/>
        </w:rPr>
      </w:pPr>
    </w:p>
    <w:p w:rsidR="00460D3E" w:rsidRPr="004953BC" w:rsidRDefault="00460D3E" w:rsidP="00551FF6">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4953BC">
        <w:rPr>
          <w:rFonts w:ascii="Arial" w:eastAsia="Times New Roman" w:hAnsi="Arial" w:cs="Arial"/>
          <w:color w:val="000000" w:themeColor="text1"/>
          <w:sz w:val="18"/>
          <w:szCs w:val="18"/>
          <w:lang w:eastAsia="es-CO"/>
        </w:rPr>
        <w:t>Natalia Castillo.</w:t>
      </w:r>
    </w:p>
    <w:p w:rsidR="00460D3E" w:rsidRPr="004953BC" w:rsidRDefault="00460D3E" w:rsidP="00551FF6">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4953BC">
        <w:rPr>
          <w:rFonts w:ascii="Arial" w:eastAsia="Times New Roman" w:hAnsi="Arial" w:cs="Arial"/>
          <w:color w:val="000000" w:themeColor="text1"/>
          <w:sz w:val="18"/>
          <w:szCs w:val="18"/>
          <w:lang w:eastAsia="es-CO"/>
        </w:rPr>
        <w:t>Luis Daza.</w:t>
      </w:r>
    </w:p>
    <w:p w:rsidR="00BB596C" w:rsidRPr="004953BC" w:rsidRDefault="00BB596C" w:rsidP="00551FF6">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4953BC">
        <w:rPr>
          <w:rFonts w:ascii="Arial" w:eastAsia="Times New Roman" w:hAnsi="Arial" w:cs="Arial"/>
          <w:color w:val="000000" w:themeColor="text1"/>
          <w:sz w:val="18"/>
          <w:szCs w:val="18"/>
          <w:lang w:eastAsia="es-CO"/>
        </w:rPr>
        <w:t>Ginna Forero.</w:t>
      </w:r>
    </w:p>
    <w:p w:rsidR="00460D3E" w:rsidRPr="004953BC" w:rsidRDefault="00460D3E" w:rsidP="00551FF6">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4953BC">
        <w:rPr>
          <w:rFonts w:ascii="Arial" w:eastAsia="Times New Roman" w:hAnsi="Arial" w:cs="Arial"/>
          <w:color w:val="000000" w:themeColor="text1"/>
          <w:sz w:val="18"/>
          <w:szCs w:val="18"/>
          <w:lang w:eastAsia="es-CO"/>
        </w:rPr>
        <w:t>Gerardo Mendoza.</w:t>
      </w:r>
    </w:p>
    <w:p w:rsidR="00460D3E" w:rsidRPr="004953BC" w:rsidRDefault="00460D3E" w:rsidP="00551FF6">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4953BC">
        <w:rPr>
          <w:rFonts w:ascii="Arial" w:eastAsia="Times New Roman" w:hAnsi="Arial" w:cs="Arial"/>
          <w:color w:val="000000" w:themeColor="text1"/>
          <w:sz w:val="18"/>
          <w:szCs w:val="18"/>
          <w:lang w:eastAsia="es-CO"/>
        </w:rPr>
        <w:t>Stella Parra.</w:t>
      </w:r>
    </w:p>
    <w:p w:rsidR="00460D3E" w:rsidRPr="004953BC" w:rsidRDefault="00460D3E" w:rsidP="00551FF6">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4953BC">
        <w:rPr>
          <w:rFonts w:ascii="Arial" w:eastAsia="Times New Roman" w:hAnsi="Arial" w:cs="Arial"/>
          <w:color w:val="000000" w:themeColor="text1"/>
          <w:sz w:val="18"/>
          <w:szCs w:val="18"/>
          <w:lang w:eastAsia="es-CO"/>
        </w:rPr>
        <w:t>Zaida Ríos.</w:t>
      </w:r>
    </w:p>
    <w:p w:rsidR="00460D3E" w:rsidRPr="004953BC" w:rsidRDefault="00460D3E" w:rsidP="00551FF6">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4953BC">
        <w:rPr>
          <w:rFonts w:ascii="Arial" w:eastAsia="Times New Roman" w:hAnsi="Arial" w:cs="Arial"/>
          <w:color w:val="000000" w:themeColor="text1"/>
          <w:sz w:val="18"/>
          <w:szCs w:val="18"/>
          <w:lang w:eastAsia="es-CO"/>
        </w:rPr>
        <w:t>Ricardo Tovar.</w:t>
      </w:r>
    </w:p>
    <w:p w:rsidR="00460D3E" w:rsidRPr="004953BC" w:rsidRDefault="00460D3E" w:rsidP="00551FF6">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4953BC">
        <w:rPr>
          <w:rFonts w:ascii="Arial" w:eastAsia="Times New Roman" w:hAnsi="Arial" w:cs="Arial"/>
          <w:color w:val="000000" w:themeColor="text1"/>
          <w:sz w:val="18"/>
          <w:szCs w:val="18"/>
          <w:lang w:eastAsia="es-CO"/>
        </w:rPr>
        <w:t>Wilmer Valero.</w:t>
      </w:r>
    </w:p>
    <w:p w:rsidR="00BB596C" w:rsidRPr="004953BC" w:rsidRDefault="00BB596C" w:rsidP="00551FF6">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4953BC">
        <w:rPr>
          <w:rFonts w:ascii="Arial" w:eastAsia="Times New Roman" w:hAnsi="Arial" w:cs="Arial"/>
          <w:color w:val="000000" w:themeColor="text1"/>
          <w:sz w:val="18"/>
          <w:szCs w:val="18"/>
          <w:lang w:eastAsia="es-CO"/>
        </w:rPr>
        <w:t>John Villegas</w:t>
      </w:r>
    </w:p>
    <w:p w:rsidR="00460D3E" w:rsidRPr="004953BC" w:rsidRDefault="00460D3E" w:rsidP="00551FF6">
      <w:pPr>
        <w:spacing w:after="0" w:line="240" w:lineRule="auto"/>
        <w:jc w:val="both"/>
        <w:rPr>
          <w:rFonts w:ascii="Arial" w:eastAsia="Times New Roman" w:hAnsi="Arial" w:cs="Arial"/>
          <w:color w:val="000000" w:themeColor="text1"/>
          <w:sz w:val="18"/>
          <w:szCs w:val="18"/>
          <w:lang w:eastAsia="es-CO"/>
        </w:rPr>
      </w:pPr>
    </w:p>
    <w:p w:rsidR="00460D3E" w:rsidRPr="004953BC" w:rsidRDefault="00460D3E" w:rsidP="00551FF6">
      <w:pPr>
        <w:spacing w:after="0" w:line="240" w:lineRule="auto"/>
        <w:jc w:val="both"/>
        <w:rPr>
          <w:rFonts w:ascii="Arial" w:hAnsi="Arial" w:cs="Arial"/>
          <w:b/>
          <w:color w:val="000000" w:themeColor="text1"/>
          <w:sz w:val="18"/>
          <w:szCs w:val="18"/>
        </w:rPr>
      </w:pPr>
      <w:r w:rsidRPr="004953BC">
        <w:rPr>
          <w:rFonts w:ascii="Arial" w:hAnsi="Arial" w:cs="Arial"/>
          <w:b/>
          <w:color w:val="000000" w:themeColor="text1"/>
          <w:sz w:val="18"/>
          <w:szCs w:val="18"/>
        </w:rPr>
        <w:t>INVITADOS:</w:t>
      </w:r>
    </w:p>
    <w:p w:rsidR="00463355" w:rsidRPr="004953BC" w:rsidRDefault="00463355" w:rsidP="00551FF6">
      <w:pPr>
        <w:spacing w:after="0" w:line="240" w:lineRule="auto"/>
        <w:jc w:val="both"/>
        <w:rPr>
          <w:rFonts w:ascii="Arial" w:eastAsia="Times New Roman" w:hAnsi="Arial" w:cs="Arial"/>
          <w:color w:val="000000" w:themeColor="text1"/>
          <w:sz w:val="18"/>
          <w:szCs w:val="18"/>
          <w:lang w:eastAsia="es-CO"/>
        </w:rPr>
      </w:pPr>
    </w:p>
    <w:p w:rsidR="00460D3E" w:rsidRPr="004953BC" w:rsidRDefault="00460D3E" w:rsidP="00551FF6">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4953BC">
        <w:rPr>
          <w:rFonts w:ascii="Arial" w:eastAsia="Times New Roman" w:hAnsi="Arial" w:cs="Arial"/>
          <w:color w:val="000000" w:themeColor="text1"/>
          <w:sz w:val="18"/>
          <w:szCs w:val="18"/>
          <w:lang w:eastAsia="es-CO"/>
        </w:rPr>
        <w:t>Ruth Margarita Rincón (Administradora).</w:t>
      </w:r>
    </w:p>
    <w:p w:rsidR="00463355" w:rsidRPr="004953BC" w:rsidRDefault="00463355" w:rsidP="00551FF6">
      <w:pPr>
        <w:spacing w:after="0" w:line="240" w:lineRule="auto"/>
        <w:jc w:val="both"/>
        <w:rPr>
          <w:rFonts w:ascii="Arial" w:eastAsia="Times New Roman" w:hAnsi="Arial" w:cs="Arial"/>
          <w:color w:val="000000" w:themeColor="text1"/>
          <w:sz w:val="18"/>
          <w:szCs w:val="18"/>
          <w:lang w:eastAsia="es-CO"/>
        </w:rPr>
      </w:pPr>
    </w:p>
    <w:p w:rsidR="00460D3E" w:rsidRPr="004953BC" w:rsidRDefault="00460D3E" w:rsidP="00551FF6">
      <w:pPr>
        <w:spacing w:after="0" w:line="240" w:lineRule="auto"/>
        <w:jc w:val="both"/>
        <w:rPr>
          <w:rFonts w:ascii="Arial" w:eastAsia="Times New Roman" w:hAnsi="Arial" w:cs="Arial"/>
          <w:color w:val="000000" w:themeColor="text1"/>
          <w:sz w:val="18"/>
          <w:szCs w:val="18"/>
          <w:lang w:eastAsia="es-CO"/>
        </w:rPr>
      </w:pPr>
    </w:p>
    <w:p w:rsidR="00460D3E" w:rsidRPr="004953BC" w:rsidRDefault="00463355" w:rsidP="00551FF6">
      <w:pPr>
        <w:spacing w:after="0" w:line="240" w:lineRule="auto"/>
        <w:jc w:val="both"/>
        <w:rPr>
          <w:rFonts w:ascii="Arial" w:eastAsia="Times New Roman" w:hAnsi="Arial" w:cs="Arial"/>
          <w:b/>
          <w:color w:val="000000" w:themeColor="text1"/>
          <w:sz w:val="18"/>
          <w:szCs w:val="18"/>
          <w:lang w:eastAsia="es-CO"/>
        </w:rPr>
      </w:pPr>
      <w:r w:rsidRPr="004953BC">
        <w:rPr>
          <w:rFonts w:ascii="Arial" w:eastAsia="Times New Roman" w:hAnsi="Arial" w:cs="Arial"/>
          <w:b/>
          <w:color w:val="000000" w:themeColor="text1"/>
          <w:sz w:val="18"/>
          <w:szCs w:val="18"/>
          <w:lang w:eastAsia="es-CO"/>
        </w:rPr>
        <w:t>ORDEN DEL DÍA.</w:t>
      </w:r>
    </w:p>
    <w:p w:rsidR="00283A9F" w:rsidRPr="004953BC" w:rsidRDefault="00283A9F" w:rsidP="00551FF6">
      <w:pPr>
        <w:spacing w:after="0" w:line="240" w:lineRule="auto"/>
        <w:jc w:val="both"/>
        <w:rPr>
          <w:rFonts w:ascii="Arial" w:eastAsia="Times New Roman" w:hAnsi="Arial" w:cs="Arial"/>
          <w:b/>
          <w:color w:val="000000" w:themeColor="text1"/>
          <w:sz w:val="18"/>
          <w:szCs w:val="18"/>
          <w:lang w:eastAsia="es-CO"/>
        </w:rPr>
      </w:pPr>
    </w:p>
    <w:p w:rsidR="005F3CE8" w:rsidRPr="004953BC" w:rsidRDefault="005F3CE8" w:rsidP="005F3CE8">
      <w:pPr>
        <w:spacing w:after="0" w:line="240" w:lineRule="auto"/>
        <w:jc w:val="both"/>
        <w:rPr>
          <w:rFonts w:ascii="Arial" w:eastAsia="Times New Roman" w:hAnsi="Arial" w:cs="Arial"/>
          <w:color w:val="000000" w:themeColor="text1"/>
          <w:sz w:val="18"/>
          <w:szCs w:val="18"/>
          <w:lang w:val="es-CO" w:eastAsia="en-US"/>
        </w:rPr>
      </w:pPr>
      <w:r w:rsidRPr="004953BC">
        <w:rPr>
          <w:rFonts w:ascii="Arial" w:eastAsia="Times New Roman" w:hAnsi="Arial" w:cs="Arial"/>
          <w:color w:val="000000" w:themeColor="text1"/>
          <w:sz w:val="18"/>
          <w:szCs w:val="18"/>
          <w:lang w:eastAsia="es-CO"/>
        </w:rPr>
        <w:t xml:space="preserve">1. </w:t>
      </w:r>
      <w:r w:rsidRPr="004953BC">
        <w:rPr>
          <w:rFonts w:ascii="Arial" w:eastAsia="Times New Roman" w:hAnsi="Arial" w:cs="Arial"/>
          <w:color w:val="000000" w:themeColor="text1"/>
          <w:sz w:val="18"/>
          <w:szCs w:val="18"/>
        </w:rPr>
        <w:t>Verificación del quórum, y aprobación del orden del día.</w:t>
      </w:r>
    </w:p>
    <w:p w:rsidR="00D0552B" w:rsidRPr="004953BC" w:rsidRDefault="005F3CE8" w:rsidP="00551FF6">
      <w:pPr>
        <w:spacing w:after="0" w:line="240" w:lineRule="auto"/>
        <w:jc w:val="both"/>
        <w:rPr>
          <w:rFonts w:ascii="Arial" w:eastAsia="Times New Roman" w:hAnsi="Arial" w:cs="Arial"/>
          <w:color w:val="000000" w:themeColor="text1"/>
          <w:sz w:val="18"/>
          <w:szCs w:val="18"/>
          <w:lang w:eastAsia="es-CO"/>
        </w:rPr>
      </w:pPr>
      <w:r w:rsidRPr="004953BC">
        <w:rPr>
          <w:rFonts w:ascii="Arial" w:eastAsia="Times New Roman" w:hAnsi="Arial" w:cs="Arial"/>
          <w:color w:val="000000" w:themeColor="text1"/>
          <w:sz w:val="18"/>
          <w:szCs w:val="18"/>
          <w:lang w:eastAsia="es-CO"/>
        </w:rPr>
        <w:t xml:space="preserve">2. </w:t>
      </w:r>
      <w:r w:rsidR="00D0552B" w:rsidRPr="004953BC">
        <w:rPr>
          <w:rFonts w:ascii="Arial" w:eastAsia="Times New Roman" w:hAnsi="Arial" w:cs="Arial"/>
          <w:color w:val="000000" w:themeColor="text1"/>
          <w:sz w:val="18"/>
          <w:szCs w:val="18"/>
          <w:lang w:eastAsia="es-CO"/>
        </w:rPr>
        <w:t>Aprobación de actas pendientes</w:t>
      </w:r>
      <w:r w:rsidR="00107D9D" w:rsidRPr="004953BC">
        <w:rPr>
          <w:rFonts w:ascii="Arial" w:eastAsia="Times New Roman" w:hAnsi="Arial" w:cs="Arial"/>
          <w:color w:val="000000" w:themeColor="text1"/>
          <w:sz w:val="18"/>
          <w:szCs w:val="18"/>
          <w:lang w:eastAsia="es-CO"/>
        </w:rPr>
        <w:t>.</w:t>
      </w:r>
    </w:p>
    <w:p w:rsidR="00D0552B" w:rsidRPr="004953BC" w:rsidRDefault="005F3CE8" w:rsidP="00551FF6">
      <w:pPr>
        <w:spacing w:after="0" w:line="240" w:lineRule="auto"/>
        <w:jc w:val="both"/>
        <w:rPr>
          <w:rFonts w:ascii="Arial" w:eastAsia="Times New Roman" w:hAnsi="Arial" w:cs="Arial"/>
          <w:color w:val="000000" w:themeColor="text1"/>
          <w:sz w:val="18"/>
          <w:szCs w:val="18"/>
          <w:lang w:eastAsia="es-CO"/>
        </w:rPr>
      </w:pPr>
      <w:r w:rsidRPr="004953BC">
        <w:rPr>
          <w:rFonts w:ascii="Arial" w:eastAsia="Times New Roman" w:hAnsi="Arial" w:cs="Arial"/>
          <w:color w:val="000000" w:themeColor="text1"/>
          <w:sz w:val="18"/>
          <w:szCs w:val="18"/>
          <w:lang w:eastAsia="es-CO"/>
        </w:rPr>
        <w:t xml:space="preserve">3. </w:t>
      </w:r>
      <w:r w:rsidR="00B87548" w:rsidRPr="004953BC">
        <w:rPr>
          <w:rFonts w:ascii="Arial" w:eastAsia="Times New Roman" w:hAnsi="Arial" w:cs="Arial"/>
          <w:color w:val="000000" w:themeColor="text1"/>
          <w:sz w:val="18"/>
          <w:szCs w:val="18"/>
          <w:lang w:eastAsia="es-CO"/>
        </w:rPr>
        <w:t>Reunión</w:t>
      </w:r>
      <w:r w:rsidR="00D0552B" w:rsidRPr="004953BC">
        <w:rPr>
          <w:rFonts w:ascii="Arial" w:eastAsia="Times New Roman" w:hAnsi="Arial" w:cs="Arial"/>
          <w:color w:val="000000" w:themeColor="text1"/>
          <w:sz w:val="18"/>
          <w:szCs w:val="18"/>
          <w:lang w:eastAsia="es-CO"/>
        </w:rPr>
        <w:t xml:space="preserve"> con </w:t>
      </w:r>
      <w:r w:rsidR="00107D9D" w:rsidRPr="004953BC">
        <w:rPr>
          <w:rFonts w:ascii="Arial" w:eastAsia="Times New Roman" w:hAnsi="Arial" w:cs="Arial"/>
          <w:color w:val="000000" w:themeColor="text1"/>
          <w:sz w:val="18"/>
          <w:szCs w:val="18"/>
          <w:lang w:eastAsia="es-CO"/>
        </w:rPr>
        <w:t>Thyssenkrupp.</w:t>
      </w:r>
    </w:p>
    <w:p w:rsidR="00D0552B" w:rsidRPr="004953BC" w:rsidRDefault="005F3CE8" w:rsidP="00551FF6">
      <w:pPr>
        <w:spacing w:after="0" w:line="240" w:lineRule="auto"/>
        <w:jc w:val="both"/>
        <w:rPr>
          <w:rFonts w:ascii="Arial" w:eastAsia="Times New Roman" w:hAnsi="Arial" w:cs="Arial"/>
          <w:color w:val="000000" w:themeColor="text1"/>
          <w:sz w:val="18"/>
          <w:szCs w:val="18"/>
          <w:lang w:eastAsia="es-CO"/>
        </w:rPr>
      </w:pPr>
      <w:r w:rsidRPr="004953BC">
        <w:rPr>
          <w:rFonts w:ascii="Arial" w:eastAsia="Times New Roman" w:hAnsi="Arial" w:cs="Arial"/>
          <w:color w:val="000000" w:themeColor="text1"/>
          <w:sz w:val="18"/>
          <w:szCs w:val="18"/>
          <w:lang w:eastAsia="es-CO"/>
        </w:rPr>
        <w:t xml:space="preserve">4. </w:t>
      </w:r>
      <w:r w:rsidR="00D0552B" w:rsidRPr="004953BC">
        <w:rPr>
          <w:rFonts w:ascii="Arial" w:eastAsia="Times New Roman" w:hAnsi="Arial" w:cs="Arial"/>
          <w:color w:val="000000" w:themeColor="text1"/>
          <w:sz w:val="18"/>
          <w:szCs w:val="18"/>
          <w:lang w:eastAsia="es-CO"/>
        </w:rPr>
        <w:t>Revisión OTRO</w:t>
      </w:r>
      <w:r w:rsidR="00174D27" w:rsidRPr="004953BC">
        <w:rPr>
          <w:rFonts w:ascii="Arial" w:eastAsia="Times New Roman" w:hAnsi="Arial" w:cs="Arial"/>
          <w:color w:val="000000" w:themeColor="text1"/>
          <w:sz w:val="18"/>
          <w:szCs w:val="18"/>
          <w:lang w:eastAsia="es-CO"/>
        </w:rPr>
        <w:t>-</w:t>
      </w:r>
      <w:r w:rsidR="00D0552B" w:rsidRPr="004953BC">
        <w:rPr>
          <w:rFonts w:ascii="Arial" w:eastAsia="Times New Roman" w:hAnsi="Arial" w:cs="Arial"/>
          <w:color w:val="000000" w:themeColor="text1"/>
          <w:sz w:val="18"/>
          <w:szCs w:val="18"/>
          <w:lang w:eastAsia="es-CO"/>
        </w:rPr>
        <w:t>SI PC consultores</w:t>
      </w:r>
      <w:r w:rsidR="00107D9D" w:rsidRPr="004953BC">
        <w:rPr>
          <w:rFonts w:ascii="Arial" w:eastAsia="Times New Roman" w:hAnsi="Arial" w:cs="Arial"/>
          <w:color w:val="000000" w:themeColor="text1"/>
          <w:sz w:val="18"/>
          <w:szCs w:val="18"/>
          <w:lang w:eastAsia="es-CO"/>
        </w:rPr>
        <w:t>.</w:t>
      </w:r>
    </w:p>
    <w:p w:rsidR="00D0552B" w:rsidRPr="004953BC" w:rsidRDefault="005F3CE8" w:rsidP="00551FF6">
      <w:pPr>
        <w:spacing w:after="0" w:line="240" w:lineRule="auto"/>
        <w:jc w:val="both"/>
        <w:rPr>
          <w:rFonts w:ascii="Arial" w:eastAsia="Times New Roman" w:hAnsi="Arial" w:cs="Arial"/>
          <w:color w:val="000000" w:themeColor="text1"/>
          <w:sz w:val="18"/>
          <w:szCs w:val="18"/>
          <w:lang w:eastAsia="es-CO"/>
        </w:rPr>
      </w:pPr>
      <w:r w:rsidRPr="004953BC">
        <w:rPr>
          <w:rFonts w:ascii="Arial" w:eastAsia="Times New Roman" w:hAnsi="Arial" w:cs="Arial"/>
          <w:color w:val="000000" w:themeColor="text1"/>
          <w:sz w:val="18"/>
          <w:szCs w:val="18"/>
          <w:lang w:eastAsia="es-CO"/>
        </w:rPr>
        <w:t xml:space="preserve">5. </w:t>
      </w:r>
      <w:r w:rsidR="00D0552B" w:rsidRPr="004953BC">
        <w:rPr>
          <w:rFonts w:ascii="Arial" w:eastAsia="Times New Roman" w:hAnsi="Arial" w:cs="Arial"/>
          <w:color w:val="000000" w:themeColor="text1"/>
          <w:sz w:val="18"/>
          <w:szCs w:val="18"/>
          <w:lang w:eastAsia="es-CO"/>
        </w:rPr>
        <w:t>Aclaración reunión del martes 30</w:t>
      </w:r>
      <w:r w:rsidR="00107D9D" w:rsidRPr="004953BC">
        <w:rPr>
          <w:rFonts w:ascii="Arial" w:eastAsia="Times New Roman" w:hAnsi="Arial" w:cs="Arial"/>
          <w:color w:val="000000" w:themeColor="text1"/>
          <w:sz w:val="18"/>
          <w:szCs w:val="18"/>
          <w:lang w:eastAsia="es-CO"/>
        </w:rPr>
        <w:t xml:space="preserve"> de octubre.</w:t>
      </w:r>
    </w:p>
    <w:p w:rsidR="00D0552B" w:rsidRPr="004953BC" w:rsidRDefault="005F3CE8" w:rsidP="00551FF6">
      <w:pPr>
        <w:spacing w:after="0" w:line="240" w:lineRule="auto"/>
        <w:jc w:val="both"/>
        <w:rPr>
          <w:rFonts w:ascii="Arial" w:eastAsia="Times New Roman" w:hAnsi="Arial" w:cs="Arial"/>
          <w:color w:val="000000" w:themeColor="text1"/>
          <w:sz w:val="18"/>
          <w:szCs w:val="18"/>
          <w:lang w:eastAsia="es-CO"/>
        </w:rPr>
      </w:pPr>
      <w:r w:rsidRPr="004953BC">
        <w:rPr>
          <w:rFonts w:ascii="Arial" w:eastAsia="Times New Roman" w:hAnsi="Arial" w:cs="Arial"/>
          <w:color w:val="000000" w:themeColor="text1"/>
          <w:sz w:val="18"/>
          <w:szCs w:val="18"/>
          <w:lang w:eastAsia="es-CO"/>
        </w:rPr>
        <w:t xml:space="preserve">6. </w:t>
      </w:r>
      <w:r w:rsidR="00D0552B" w:rsidRPr="004953BC">
        <w:rPr>
          <w:rFonts w:ascii="Arial" w:eastAsia="Times New Roman" w:hAnsi="Arial" w:cs="Arial"/>
          <w:color w:val="000000" w:themeColor="text1"/>
          <w:sz w:val="18"/>
          <w:szCs w:val="18"/>
          <w:lang w:eastAsia="es-CO"/>
        </w:rPr>
        <w:t>Pago Citoplus</w:t>
      </w:r>
      <w:r w:rsidR="00355732" w:rsidRPr="004953BC">
        <w:rPr>
          <w:rFonts w:ascii="Arial" w:eastAsia="Times New Roman" w:hAnsi="Arial" w:cs="Arial"/>
          <w:color w:val="000000" w:themeColor="text1"/>
          <w:sz w:val="18"/>
          <w:szCs w:val="18"/>
          <w:lang w:eastAsia="es-CO"/>
        </w:rPr>
        <w:t xml:space="preserve"> (citofonia virtual)</w:t>
      </w:r>
      <w:r w:rsidR="00107D9D" w:rsidRPr="004953BC">
        <w:rPr>
          <w:rFonts w:ascii="Arial" w:eastAsia="Times New Roman" w:hAnsi="Arial" w:cs="Arial"/>
          <w:color w:val="000000" w:themeColor="text1"/>
          <w:sz w:val="18"/>
          <w:szCs w:val="18"/>
          <w:lang w:eastAsia="es-CO"/>
        </w:rPr>
        <w:t>.</w:t>
      </w:r>
    </w:p>
    <w:p w:rsidR="00D0552B" w:rsidRPr="004953BC" w:rsidRDefault="005F3CE8" w:rsidP="00551FF6">
      <w:pPr>
        <w:spacing w:after="0" w:line="240" w:lineRule="auto"/>
        <w:jc w:val="both"/>
        <w:rPr>
          <w:rFonts w:ascii="Arial" w:eastAsia="Times New Roman" w:hAnsi="Arial" w:cs="Arial"/>
          <w:color w:val="000000" w:themeColor="text1"/>
          <w:sz w:val="18"/>
          <w:szCs w:val="18"/>
          <w:lang w:eastAsia="es-CO"/>
        </w:rPr>
      </w:pPr>
      <w:r w:rsidRPr="004953BC">
        <w:rPr>
          <w:rFonts w:ascii="Arial" w:eastAsia="Times New Roman" w:hAnsi="Arial" w:cs="Arial"/>
          <w:color w:val="000000" w:themeColor="text1"/>
          <w:sz w:val="18"/>
          <w:szCs w:val="18"/>
          <w:lang w:eastAsia="es-CO"/>
        </w:rPr>
        <w:t xml:space="preserve">7. </w:t>
      </w:r>
      <w:r w:rsidR="00D0552B" w:rsidRPr="004953BC">
        <w:rPr>
          <w:rFonts w:ascii="Arial" w:eastAsia="Times New Roman" w:hAnsi="Arial" w:cs="Arial"/>
          <w:color w:val="000000" w:themeColor="text1"/>
          <w:sz w:val="18"/>
          <w:szCs w:val="18"/>
          <w:lang w:eastAsia="es-CO"/>
        </w:rPr>
        <w:t>Sistema de control de acceso peatonal</w:t>
      </w:r>
      <w:r w:rsidR="00107D9D" w:rsidRPr="004953BC">
        <w:rPr>
          <w:rFonts w:ascii="Arial" w:eastAsia="Times New Roman" w:hAnsi="Arial" w:cs="Arial"/>
          <w:color w:val="000000" w:themeColor="text1"/>
          <w:sz w:val="18"/>
          <w:szCs w:val="18"/>
          <w:lang w:eastAsia="es-CO"/>
        </w:rPr>
        <w:t>.</w:t>
      </w:r>
    </w:p>
    <w:p w:rsidR="00D0552B" w:rsidRPr="004953BC" w:rsidRDefault="005F3CE8" w:rsidP="00551FF6">
      <w:pPr>
        <w:spacing w:after="0" w:line="240" w:lineRule="auto"/>
        <w:jc w:val="both"/>
        <w:rPr>
          <w:rFonts w:ascii="Arial" w:eastAsia="Times New Roman" w:hAnsi="Arial" w:cs="Arial"/>
          <w:color w:val="000000" w:themeColor="text1"/>
          <w:sz w:val="18"/>
          <w:szCs w:val="18"/>
          <w:lang w:eastAsia="es-CO"/>
        </w:rPr>
      </w:pPr>
      <w:r w:rsidRPr="004953BC">
        <w:rPr>
          <w:rFonts w:ascii="Arial" w:eastAsia="Times New Roman" w:hAnsi="Arial" w:cs="Arial"/>
          <w:color w:val="000000" w:themeColor="text1"/>
          <w:sz w:val="18"/>
          <w:szCs w:val="18"/>
          <w:lang w:eastAsia="es-CO"/>
        </w:rPr>
        <w:t xml:space="preserve">8. </w:t>
      </w:r>
      <w:r w:rsidR="00D0552B" w:rsidRPr="004953BC">
        <w:rPr>
          <w:rFonts w:ascii="Arial" w:eastAsia="Times New Roman" w:hAnsi="Arial" w:cs="Arial"/>
          <w:color w:val="000000" w:themeColor="text1"/>
          <w:sz w:val="18"/>
          <w:szCs w:val="18"/>
          <w:lang w:eastAsia="es-CO"/>
        </w:rPr>
        <w:t>Cuadro de tareas</w:t>
      </w:r>
      <w:r w:rsidR="00107D9D" w:rsidRPr="004953BC">
        <w:rPr>
          <w:rFonts w:ascii="Arial" w:eastAsia="Times New Roman" w:hAnsi="Arial" w:cs="Arial"/>
          <w:color w:val="000000" w:themeColor="text1"/>
          <w:sz w:val="18"/>
          <w:szCs w:val="18"/>
          <w:lang w:eastAsia="es-CO"/>
        </w:rPr>
        <w:t>.</w:t>
      </w:r>
    </w:p>
    <w:p w:rsidR="00D0552B" w:rsidRPr="004953BC" w:rsidRDefault="00D07543" w:rsidP="00551FF6">
      <w:pPr>
        <w:spacing w:after="0" w:line="240" w:lineRule="auto"/>
        <w:jc w:val="both"/>
        <w:rPr>
          <w:rFonts w:ascii="Arial" w:eastAsia="Times New Roman" w:hAnsi="Arial" w:cs="Arial"/>
          <w:color w:val="000000" w:themeColor="text1"/>
          <w:sz w:val="18"/>
          <w:szCs w:val="18"/>
          <w:lang w:eastAsia="es-CO"/>
        </w:rPr>
      </w:pPr>
      <w:r w:rsidRPr="004953BC">
        <w:rPr>
          <w:rFonts w:ascii="Arial" w:eastAsia="Times New Roman" w:hAnsi="Arial" w:cs="Arial"/>
          <w:color w:val="000000" w:themeColor="text1"/>
          <w:sz w:val="18"/>
          <w:szCs w:val="18"/>
          <w:lang w:eastAsia="es-CO"/>
        </w:rPr>
        <w:t>9</w:t>
      </w:r>
      <w:r w:rsidR="005F3CE8" w:rsidRPr="004953BC">
        <w:rPr>
          <w:rFonts w:ascii="Arial" w:eastAsia="Times New Roman" w:hAnsi="Arial" w:cs="Arial"/>
          <w:color w:val="000000" w:themeColor="text1"/>
          <w:sz w:val="18"/>
          <w:szCs w:val="18"/>
          <w:lang w:eastAsia="es-CO"/>
        </w:rPr>
        <w:t xml:space="preserve">. </w:t>
      </w:r>
      <w:r w:rsidR="00D0552B" w:rsidRPr="004953BC">
        <w:rPr>
          <w:rFonts w:ascii="Arial" w:eastAsia="Times New Roman" w:hAnsi="Arial" w:cs="Arial"/>
          <w:color w:val="000000" w:themeColor="text1"/>
          <w:sz w:val="18"/>
          <w:szCs w:val="18"/>
          <w:lang w:eastAsia="es-CO"/>
        </w:rPr>
        <w:t>Dulces comité de convivencia.</w:t>
      </w:r>
    </w:p>
    <w:p w:rsidR="00D0552B" w:rsidRPr="004953BC" w:rsidRDefault="005F3CE8" w:rsidP="00551FF6">
      <w:pPr>
        <w:spacing w:after="0" w:line="240" w:lineRule="auto"/>
        <w:jc w:val="both"/>
        <w:rPr>
          <w:rFonts w:ascii="Arial" w:eastAsia="Times New Roman" w:hAnsi="Arial" w:cs="Arial"/>
          <w:color w:val="000000" w:themeColor="text1"/>
          <w:sz w:val="18"/>
          <w:szCs w:val="18"/>
          <w:lang w:eastAsia="es-CO"/>
        </w:rPr>
      </w:pPr>
      <w:r w:rsidRPr="004953BC">
        <w:rPr>
          <w:rFonts w:ascii="Arial" w:eastAsia="Times New Roman" w:hAnsi="Arial" w:cs="Arial"/>
          <w:color w:val="000000" w:themeColor="text1"/>
          <w:sz w:val="18"/>
          <w:szCs w:val="18"/>
          <w:lang w:eastAsia="es-CO"/>
        </w:rPr>
        <w:t>1</w:t>
      </w:r>
      <w:r w:rsidR="00D07543" w:rsidRPr="004953BC">
        <w:rPr>
          <w:rFonts w:ascii="Arial" w:eastAsia="Times New Roman" w:hAnsi="Arial" w:cs="Arial"/>
          <w:color w:val="000000" w:themeColor="text1"/>
          <w:sz w:val="18"/>
          <w:szCs w:val="18"/>
          <w:lang w:eastAsia="es-CO"/>
        </w:rPr>
        <w:t>0</w:t>
      </w:r>
      <w:r w:rsidRPr="004953BC">
        <w:rPr>
          <w:rFonts w:ascii="Arial" w:eastAsia="Times New Roman" w:hAnsi="Arial" w:cs="Arial"/>
          <w:color w:val="000000" w:themeColor="text1"/>
          <w:sz w:val="18"/>
          <w:szCs w:val="18"/>
          <w:lang w:eastAsia="es-CO"/>
        </w:rPr>
        <w:t xml:space="preserve">. </w:t>
      </w:r>
      <w:r w:rsidR="007D717D" w:rsidRPr="004953BC">
        <w:rPr>
          <w:rFonts w:ascii="Arial" w:eastAsia="Times New Roman" w:hAnsi="Arial" w:cs="Arial"/>
          <w:color w:val="000000" w:themeColor="text1"/>
          <w:sz w:val="18"/>
          <w:szCs w:val="18"/>
          <w:lang w:eastAsia="es-CO"/>
        </w:rPr>
        <w:t>Varios.</w:t>
      </w:r>
    </w:p>
    <w:p w:rsidR="00283A9F" w:rsidRPr="004953BC" w:rsidRDefault="00283A9F" w:rsidP="00551FF6">
      <w:pPr>
        <w:spacing w:after="0" w:line="240" w:lineRule="auto"/>
        <w:jc w:val="both"/>
        <w:rPr>
          <w:rFonts w:ascii="Arial" w:eastAsia="Times New Roman" w:hAnsi="Arial" w:cs="Arial"/>
          <w:b/>
          <w:color w:val="000000" w:themeColor="text1"/>
          <w:sz w:val="18"/>
          <w:szCs w:val="18"/>
          <w:lang w:eastAsia="es-CO"/>
        </w:rPr>
      </w:pPr>
    </w:p>
    <w:p w:rsidR="00337A9E" w:rsidRPr="004953BC" w:rsidRDefault="00337A9E" w:rsidP="00551FF6">
      <w:pPr>
        <w:spacing w:after="0" w:line="240" w:lineRule="auto"/>
        <w:jc w:val="both"/>
        <w:rPr>
          <w:rFonts w:ascii="Arial" w:eastAsia="Times New Roman" w:hAnsi="Arial" w:cs="Arial"/>
          <w:b/>
          <w:color w:val="000000" w:themeColor="text1"/>
          <w:sz w:val="18"/>
          <w:szCs w:val="18"/>
          <w:lang w:eastAsia="es-CO"/>
        </w:rPr>
      </w:pPr>
    </w:p>
    <w:p w:rsidR="00460D3E" w:rsidRPr="004953BC" w:rsidRDefault="00460D3E" w:rsidP="00551FF6">
      <w:pPr>
        <w:spacing w:after="0" w:line="240" w:lineRule="auto"/>
        <w:jc w:val="both"/>
        <w:rPr>
          <w:rFonts w:ascii="Arial" w:eastAsia="Times New Roman" w:hAnsi="Arial" w:cs="Arial"/>
          <w:b/>
          <w:color w:val="000000" w:themeColor="text1"/>
          <w:sz w:val="18"/>
          <w:szCs w:val="18"/>
          <w:lang w:eastAsia="es-CO"/>
        </w:rPr>
      </w:pPr>
      <w:r w:rsidRPr="004953BC">
        <w:rPr>
          <w:rFonts w:ascii="Arial" w:eastAsia="Times New Roman" w:hAnsi="Arial" w:cs="Arial"/>
          <w:b/>
          <w:color w:val="000000" w:themeColor="text1"/>
          <w:sz w:val="18"/>
          <w:szCs w:val="18"/>
          <w:lang w:eastAsia="es-CO"/>
        </w:rPr>
        <w:t xml:space="preserve">DESARROLLO DEL ORDEN DEL DÍA. </w:t>
      </w:r>
    </w:p>
    <w:p w:rsidR="00460D3E" w:rsidRPr="004953BC" w:rsidRDefault="00460D3E" w:rsidP="00551FF6">
      <w:pPr>
        <w:spacing w:after="0" w:line="240" w:lineRule="auto"/>
        <w:jc w:val="both"/>
        <w:rPr>
          <w:rFonts w:ascii="Arial" w:eastAsia="Times New Roman" w:hAnsi="Arial" w:cs="Arial"/>
          <w:color w:val="000000" w:themeColor="text1"/>
          <w:sz w:val="18"/>
          <w:szCs w:val="18"/>
          <w:lang w:eastAsia="es-CO"/>
        </w:rPr>
      </w:pPr>
    </w:p>
    <w:p w:rsidR="00460D3E" w:rsidRPr="004953BC" w:rsidRDefault="00460D3E" w:rsidP="00551FF6">
      <w:pPr>
        <w:spacing w:after="0" w:line="240" w:lineRule="auto"/>
        <w:jc w:val="both"/>
        <w:rPr>
          <w:rFonts w:ascii="Arial" w:eastAsia="Times New Roman" w:hAnsi="Arial" w:cs="Arial"/>
          <w:b/>
          <w:color w:val="000000" w:themeColor="text1"/>
          <w:sz w:val="18"/>
          <w:szCs w:val="18"/>
          <w:lang w:eastAsia="es-CO"/>
        </w:rPr>
      </w:pPr>
    </w:p>
    <w:p w:rsidR="00460D3E" w:rsidRPr="004953BC" w:rsidRDefault="00460D3E" w:rsidP="00551FF6">
      <w:pPr>
        <w:pStyle w:val="Prrafodelista"/>
        <w:numPr>
          <w:ilvl w:val="0"/>
          <w:numId w:val="14"/>
        </w:numPr>
        <w:spacing w:after="0" w:line="240" w:lineRule="auto"/>
        <w:jc w:val="both"/>
        <w:rPr>
          <w:rFonts w:ascii="Arial" w:eastAsia="Times New Roman" w:hAnsi="Arial" w:cs="Arial"/>
          <w:b/>
          <w:color w:val="000000" w:themeColor="text1"/>
          <w:sz w:val="18"/>
          <w:szCs w:val="18"/>
        </w:rPr>
      </w:pPr>
      <w:r w:rsidRPr="004953BC">
        <w:rPr>
          <w:rFonts w:ascii="Arial" w:eastAsia="Times New Roman" w:hAnsi="Arial" w:cs="Arial"/>
          <w:b/>
          <w:color w:val="000000" w:themeColor="text1"/>
          <w:sz w:val="18"/>
          <w:szCs w:val="18"/>
        </w:rPr>
        <w:t>Verificación del quórum, y aprobación del orden del día.</w:t>
      </w:r>
    </w:p>
    <w:p w:rsidR="00460D3E" w:rsidRPr="004953BC" w:rsidRDefault="00460D3E" w:rsidP="00551FF6">
      <w:pPr>
        <w:spacing w:after="0" w:line="240" w:lineRule="auto"/>
        <w:jc w:val="both"/>
        <w:rPr>
          <w:rFonts w:ascii="Arial" w:eastAsia="Times New Roman" w:hAnsi="Arial" w:cs="Arial"/>
          <w:color w:val="000000" w:themeColor="text1"/>
          <w:sz w:val="18"/>
          <w:szCs w:val="18"/>
          <w:lang w:val="es-CO" w:eastAsia="es-CO"/>
        </w:rPr>
      </w:pPr>
    </w:p>
    <w:p w:rsidR="00460D3E" w:rsidRPr="004953BC" w:rsidRDefault="00460D3E" w:rsidP="00551FF6">
      <w:pPr>
        <w:spacing w:after="0" w:line="240" w:lineRule="auto"/>
        <w:jc w:val="both"/>
        <w:rPr>
          <w:rFonts w:ascii="Arial" w:eastAsia="Times New Roman" w:hAnsi="Arial" w:cs="Arial"/>
          <w:color w:val="000000" w:themeColor="text1"/>
          <w:sz w:val="18"/>
          <w:szCs w:val="18"/>
          <w:lang w:eastAsia="es-CO"/>
        </w:rPr>
      </w:pPr>
      <w:r w:rsidRPr="004953BC">
        <w:rPr>
          <w:rFonts w:ascii="Arial" w:eastAsia="Times New Roman" w:hAnsi="Arial" w:cs="Arial"/>
          <w:color w:val="000000" w:themeColor="text1"/>
          <w:sz w:val="18"/>
          <w:szCs w:val="18"/>
          <w:lang w:eastAsia="es-CO"/>
        </w:rPr>
        <w:t xml:space="preserve">Siendo las </w:t>
      </w:r>
      <w:r w:rsidR="007A6383" w:rsidRPr="004953BC">
        <w:rPr>
          <w:rFonts w:ascii="Arial" w:eastAsia="Times New Roman" w:hAnsi="Arial" w:cs="Arial"/>
          <w:color w:val="000000" w:themeColor="text1"/>
          <w:sz w:val="18"/>
          <w:szCs w:val="18"/>
          <w:lang w:eastAsia="es-CO"/>
        </w:rPr>
        <w:t>8</w:t>
      </w:r>
      <w:r w:rsidRPr="004953BC">
        <w:rPr>
          <w:rFonts w:ascii="Arial" w:eastAsia="Times New Roman" w:hAnsi="Arial" w:cs="Arial"/>
          <w:color w:val="000000" w:themeColor="text1"/>
          <w:sz w:val="18"/>
          <w:szCs w:val="18"/>
          <w:lang w:eastAsia="es-CO"/>
        </w:rPr>
        <w:t>:</w:t>
      </w:r>
      <w:bookmarkStart w:id="0" w:name="_GoBack"/>
      <w:bookmarkEnd w:id="0"/>
      <w:r w:rsidR="007A6383" w:rsidRPr="004953BC">
        <w:rPr>
          <w:rFonts w:ascii="Arial" w:eastAsia="Times New Roman" w:hAnsi="Arial" w:cs="Arial"/>
          <w:color w:val="000000" w:themeColor="text1"/>
          <w:sz w:val="18"/>
          <w:szCs w:val="18"/>
          <w:lang w:eastAsia="es-CO"/>
        </w:rPr>
        <w:t>0</w:t>
      </w:r>
      <w:r w:rsidR="005F3CE8" w:rsidRPr="004953BC">
        <w:rPr>
          <w:rFonts w:ascii="Arial" w:eastAsia="Times New Roman" w:hAnsi="Arial" w:cs="Arial"/>
          <w:color w:val="000000" w:themeColor="text1"/>
          <w:sz w:val="18"/>
          <w:szCs w:val="18"/>
          <w:lang w:eastAsia="es-CO"/>
        </w:rPr>
        <w:t>0</w:t>
      </w:r>
      <w:r w:rsidR="007A6383" w:rsidRPr="004953BC">
        <w:rPr>
          <w:rFonts w:ascii="Arial" w:eastAsia="Times New Roman" w:hAnsi="Arial" w:cs="Arial"/>
          <w:color w:val="000000" w:themeColor="text1"/>
          <w:sz w:val="18"/>
          <w:szCs w:val="18"/>
          <w:lang w:eastAsia="es-CO"/>
        </w:rPr>
        <w:t xml:space="preserve"> p.m. del día </w:t>
      </w:r>
      <w:r w:rsidR="005F3CE8" w:rsidRPr="004953BC">
        <w:rPr>
          <w:rFonts w:ascii="Arial" w:eastAsia="Times New Roman" w:hAnsi="Arial" w:cs="Arial"/>
          <w:color w:val="000000" w:themeColor="text1"/>
          <w:sz w:val="18"/>
          <w:szCs w:val="18"/>
          <w:lang w:eastAsia="es-CO"/>
        </w:rPr>
        <w:t>1</w:t>
      </w:r>
      <w:r w:rsidRPr="004953BC">
        <w:rPr>
          <w:rFonts w:ascii="Arial" w:eastAsia="Times New Roman" w:hAnsi="Arial" w:cs="Arial"/>
          <w:color w:val="000000" w:themeColor="text1"/>
          <w:sz w:val="18"/>
          <w:szCs w:val="18"/>
          <w:lang w:eastAsia="es-CO"/>
        </w:rPr>
        <w:t xml:space="preserve"> de </w:t>
      </w:r>
      <w:r w:rsidR="005F3CE8" w:rsidRPr="004953BC">
        <w:rPr>
          <w:rFonts w:ascii="Arial" w:eastAsia="Times New Roman" w:hAnsi="Arial" w:cs="Arial"/>
          <w:color w:val="000000" w:themeColor="text1"/>
          <w:sz w:val="18"/>
          <w:szCs w:val="18"/>
          <w:lang w:eastAsia="es-CO"/>
        </w:rPr>
        <w:t>noviem</w:t>
      </w:r>
      <w:r w:rsidR="007A6383" w:rsidRPr="004953BC">
        <w:rPr>
          <w:rFonts w:ascii="Arial" w:eastAsia="Times New Roman" w:hAnsi="Arial" w:cs="Arial"/>
          <w:color w:val="000000" w:themeColor="text1"/>
          <w:sz w:val="18"/>
          <w:szCs w:val="18"/>
          <w:lang w:eastAsia="es-CO"/>
        </w:rPr>
        <w:t>bre</w:t>
      </w:r>
      <w:r w:rsidRPr="004953BC">
        <w:rPr>
          <w:rFonts w:ascii="Arial" w:eastAsia="Times New Roman" w:hAnsi="Arial" w:cs="Arial"/>
          <w:color w:val="000000" w:themeColor="text1"/>
          <w:sz w:val="18"/>
          <w:szCs w:val="18"/>
          <w:lang w:eastAsia="es-CO"/>
        </w:rPr>
        <w:t xml:space="preserve"> de 2018 se da inicio a la reunión del Consejo de Administración haciendo verificación de quórum con la asistencia de </w:t>
      </w:r>
      <w:r w:rsidR="005F3CE8" w:rsidRPr="004953BC">
        <w:rPr>
          <w:rFonts w:ascii="Arial" w:eastAsia="Times New Roman" w:hAnsi="Arial" w:cs="Arial"/>
          <w:color w:val="000000" w:themeColor="text1"/>
          <w:sz w:val="18"/>
          <w:szCs w:val="18"/>
          <w:lang w:eastAsia="es-CO"/>
        </w:rPr>
        <w:t>9</w:t>
      </w:r>
      <w:r w:rsidRPr="004953BC">
        <w:rPr>
          <w:rFonts w:ascii="Arial" w:eastAsia="Times New Roman" w:hAnsi="Arial" w:cs="Arial"/>
          <w:color w:val="000000" w:themeColor="text1"/>
          <w:sz w:val="18"/>
          <w:szCs w:val="18"/>
          <w:lang w:eastAsia="es-CO"/>
        </w:rPr>
        <w:t xml:space="preserve"> c</w:t>
      </w:r>
      <w:r w:rsidR="005F3CE8" w:rsidRPr="004953BC">
        <w:rPr>
          <w:rFonts w:ascii="Arial" w:eastAsia="Times New Roman" w:hAnsi="Arial" w:cs="Arial"/>
          <w:color w:val="000000" w:themeColor="text1"/>
          <w:sz w:val="18"/>
          <w:szCs w:val="18"/>
          <w:lang w:eastAsia="es-CO"/>
        </w:rPr>
        <w:t>onsejeros, y la presencia de la Administradora</w:t>
      </w:r>
      <w:r w:rsidRPr="004953BC">
        <w:rPr>
          <w:rFonts w:ascii="Arial" w:eastAsia="Times New Roman" w:hAnsi="Arial" w:cs="Arial"/>
          <w:color w:val="000000" w:themeColor="text1"/>
          <w:sz w:val="18"/>
          <w:szCs w:val="18"/>
          <w:lang w:eastAsia="es-CO"/>
        </w:rPr>
        <w:t xml:space="preserve">. </w:t>
      </w:r>
      <w:r w:rsidRPr="004953BC">
        <w:rPr>
          <w:rFonts w:ascii="Arial" w:eastAsia="Times New Roman" w:hAnsi="Arial" w:cs="Arial"/>
          <w:bCs/>
          <w:color w:val="000000" w:themeColor="text1"/>
          <w:sz w:val="18"/>
          <w:szCs w:val="18"/>
          <w:lang w:eastAsia="es-CO"/>
        </w:rPr>
        <w:t>El Consejo de Administración dio aprobación al orden del día propuesto.</w:t>
      </w:r>
    </w:p>
    <w:p w:rsidR="00460D3E" w:rsidRPr="004953BC" w:rsidRDefault="00460D3E" w:rsidP="00551FF6">
      <w:pPr>
        <w:spacing w:after="0" w:line="240" w:lineRule="auto"/>
        <w:jc w:val="both"/>
        <w:rPr>
          <w:rFonts w:ascii="Arial" w:eastAsia="Times New Roman" w:hAnsi="Arial" w:cs="Arial"/>
          <w:color w:val="000000" w:themeColor="text1"/>
          <w:sz w:val="18"/>
          <w:szCs w:val="18"/>
          <w:lang w:eastAsia="es-CO"/>
        </w:rPr>
      </w:pPr>
    </w:p>
    <w:p w:rsidR="00283A9F" w:rsidRPr="004953BC" w:rsidRDefault="00283A9F" w:rsidP="00551FF6">
      <w:pPr>
        <w:spacing w:after="0" w:line="240" w:lineRule="auto"/>
        <w:jc w:val="both"/>
        <w:rPr>
          <w:rFonts w:ascii="Arial" w:eastAsia="Times New Roman" w:hAnsi="Arial" w:cs="Arial"/>
          <w:color w:val="000000" w:themeColor="text1"/>
          <w:sz w:val="18"/>
          <w:szCs w:val="18"/>
          <w:lang w:eastAsia="es-CO"/>
        </w:rPr>
      </w:pPr>
    </w:p>
    <w:p w:rsidR="00460D3E" w:rsidRPr="004953BC" w:rsidRDefault="001558C0" w:rsidP="001558C0">
      <w:pPr>
        <w:pStyle w:val="Prrafodelista"/>
        <w:numPr>
          <w:ilvl w:val="0"/>
          <w:numId w:val="14"/>
        </w:numPr>
        <w:spacing w:after="0" w:line="240" w:lineRule="auto"/>
        <w:jc w:val="both"/>
        <w:rPr>
          <w:rFonts w:ascii="Arial" w:eastAsia="Times New Roman" w:hAnsi="Arial" w:cs="Arial"/>
          <w:b/>
          <w:color w:val="000000" w:themeColor="text1"/>
          <w:sz w:val="18"/>
          <w:szCs w:val="18"/>
          <w:lang w:eastAsia="es-CO"/>
        </w:rPr>
      </w:pPr>
      <w:r w:rsidRPr="004953BC">
        <w:rPr>
          <w:rFonts w:ascii="Arial" w:eastAsia="Times New Roman" w:hAnsi="Arial" w:cs="Arial"/>
          <w:b/>
          <w:bCs/>
          <w:color w:val="000000" w:themeColor="text1"/>
          <w:sz w:val="18"/>
          <w:szCs w:val="18"/>
          <w:lang w:eastAsia="es-CO"/>
        </w:rPr>
        <w:t>Aprobación de actas pendientes.</w:t>
      </w:r>
    </w:p>
    <w:p w:rsidR="001558C0" w:rsidRPr="004953BC" w:rsidRDefault="001558C0" w:rsidP="001558C0">
      <w:pPr>
        <w:spacing w:after="0" w:line="240" w:lineRule="auto"/>
        <w:jc w:val="both"/>
        <w:rPr>
          <w:rFonts w:ascii="Arial" w:eastAsia="Times New Roman" w:hAnsi="Arial" w:cs="Arial"/>
          <w:b/>
          <w:color w:val="000000" w:themeColor="text1"/>
          <w:sz w:val="18"/>
          <w:szCs w:val="18"/>
          <w:lang w:eastAsia="es-CO"/>
        </w:rPr>
      </w:pPr>
    </w:p>
    <w:p w:rsidR="001558C0" w:rsidRPr="004953BC" w:rsidRDefault="001558C0"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Quedan pendientes actas de Lady Martínez 11/10/18 por correcciones, y 18/10/18 que no ha sido enviada.</w:t>
      </w:r>
    </w:p>
    <w:p w:rsidR="001558C0" w:rsidRPr="004953BC" w:rsidRDefault="001558C0"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Queda pendiente acta de Gerardo</w:t>
      </w:r>
      <w:r w:rsidR="00553960" w:rsidRPr="004953BC">
        <w:rPr>
          <w:rFonts w:ascii="Arial" w:hAnsi="Arial" w:cs="Arial"/>
          <w:color w:val="000000" w:themeColor="text1"/>
          <w:sz w:val="18"/>
          <w:szCs w:val="18"/>
        </w:rPr>
        <w:t xml:space="preserve"> Mendoza del 25/10/18</w:t>
      </w:r>
      <w:r w:rsidR="0033459B" w:rsidRPr="004953BC">
        <w:rPr>
          <w:rFonts w:ascii="Arial" w:hAnsi="Arial" w:cs="Arial"/>
          <w:color w:val="000000" w:themeColor="text1"/>
          <w:sz w:val="18"/>
          <w:szCs w:val="18"/>
        </w:rPr>
        <w:t>, no llego a tiempo para revisión.</w:t>
      </w:r>
    </w:p>
    <w:p w:rsidR="001558C0" w:rsidRPr="004953BC" w:rsidRDefault="0033459B" w:rsidP="00B87548">
      <w:pPr>
        <w:spacing w:after="0" w:line="240" w:lineRule="auto"/>
        <w:rPr>
          <w:rFonts w:ascii="Arial" w:hAnsi="Arial" w:cs="Arial"/>
          <w:color w:val="000000" w:themeColor="text1"/>
          <w:sz w:val="18"/>
          <w:szCs w:val="18"/>
        </w:rPr>
      </w:pPr>
      <w:r w:rsidRPr="004953BC">
        <w:rPr>
          <w:rFonts w:ascii="Arial" w:hAnsi="Arial" w:cs="Arial"/>
          <w:color w:val="000000" w:themeColor="text1"/>
          <w:sz w:val="18"/>
          <w:szCs w:val="18"/>
        </w:rPr>
        <w:t>Cabe aclarar que el Sr. Gerardo  Mendoza queda debiendo la realización de una próxima acta</w:t>
      </w:r>
      <w:r w:rsidR="001558C0" w:rsidRPr="004953BC">
        <w:rPr>
          <w:rFonts w:ascii="Arial" w:hAnsi="Arial" w:cs="Arial"/>
          <w:color w:val="000000" w:themeColor="text1"/>
          <w:sz w:val="18"/>
          <w:szCs w:val="18"/>
        </w:rPr>
        <w:t xml:space="preserve"> </w:t>
      </w:r>
      <w:r w:rsidRPr="004953BC">
        <w:rPr>
          <w:rFonts w:ascii="Arial" w:hAnsi="Arial" w:cs="Arial"/>
          <w:color w:val="000000" w:themeColor="text1"/>
          <w:sz w:val="18"/>
          <w:szCs w:val="18"/>
        </w:rPr>
        <w:t xml:space="preserve">de reunión de Consejo de Administración,  </w:t>
      </w:r>
      <w:r w:rsidR="001558C0" w:rsidRPr="004953BC">
        <w:rPr>
          <w:rFonts w:ascii="Arial" w:hAnsi="Arial" w:cs="Arial"/>
          <w:color w:val="000000" w:themeColor="text1"/>
          <w:sz w:val="18"/>
          <w:szCs w:val="18"/>
        </w:rPr>
        <w:t>teniendo en cuenta que</w:t>
      </w:r>
      <w:r w:rsidRPr="004953BC">
        <w:rPr>
          <w:rFonts w:ascii="Arial" w:hAnsi="Arial" w:cs="Arial"/>
          <w:color w:val="000000" w:themeColor="text1"/>
          <w:sz w:val="18"/>
          <w:szCs w:val="18"/>
        </w:rPr>
        <w:t xml:space="preserve"> la anterior, </w:t>
      </w:r>
      <w:r w:rsidR="001558C0" w:rsidRPr="004953BC">
        <w:rPr>
          <w:rFonts w:ascii="Arial" w:hAnsi="Arial" w:cs="Arial"/>
          <w:color w:val="000000" w:themeColor="text1"/>
          <w:sz w:val="18"/>
          <w:szCs w:val="18"/>
        </w:rPr>
        <w:t xml:space="preserve">la </w:t>
      </w:r>
      <w:r w:rsidRPr="004953BC">
        <w:rPr>
          <w:rFonts w:ascii="Arial" w:hAnsi="Arial" w:cs="Arial"/>
          <w:color w:val="000000" w:themeColor="text1"/>
          <w:sz w:val="18"/>
          <w:szCs w:val="18"/>
        </w:rPr>
        <w:t>envió tarde (20 minutos</w:t>
      </w:r>
      <w:r w:rsidR="001558C0" w:rsidRPr="004953BC">
        <w:rPr>
          <w:rFonts w:ascii="Arial" w:hAnsi="Arial" w:cs="Arial"/>
          <w:color w:val="000000" w:themeColor="text1"/>
          <w:sz w:val="18"/>
          <w:szCs w:val="18"/>
        </w:rPr>
        <w:t>), igual Lady porque</w:t>
      </w:r>
      <w:r w:rsidRPr="004953BC">
        <w:rPr>
          <w:rFonts w:ascii="Arial" w:hAnsi="Arial" w:cs="Arial"/>
          <w:color w:val="000000" w:themeColor="text1"/>
          <w:sz w:val="18"/>
          <w:szCs w:val="18"/>
        </w:rPr>
        <w:t xml:space="preserve"> le falta entregar una</w:t>
      </w:r>
      <w:r w:rsidR="001558C0" w:rsidRPr="004953BC">
        <w:rPr>
          <w:rFonts w:ascii="Arial" w:hAnsi="Arial" w:cs="Arial"/>
          <w:color w:val="000000" w:themeColor="text1"/>
          <w:sz w:val="18"/>
          <w:szCs w:val="18"/>
        </w:rPr>
        <w:t>.</w:t>
      </w:r>
    </w:p>
    <w:p w:rsidR="00337A9E" w:rsidRPr="004953BC" w:rsidRDefault="00337A9E" w:rsidP="001558C0">
      <w:pPr>
        <w:spacing w:after="0" w:line="240" w:lineRule="auto"/>
        <w:rPr>
          <w:rFonts w:ascii="Arial" w:hAnsi="Arial" w:cs="Arial"/>
          <w:color w:val="000000" w:themeColor="text1"/>
          <w:sz w:val="18"/>
          <w:szCs w:val="18"/>
        </w:rPr>
      </w:pPr>
    </w:p>
    <w:p w:rsidR="00337A9E" w:rsidRPr="004953BC" w:rsidRDefault="00337A9E" w:rsidP="001558C0">
      <w:pPr>
        <w:spacing w:after="0" w:line="240" w:lineRule="auto"/>
        <w:rPr>
          <w:rFonts w:ascii="Arial" w:hAnsi="Arial" w:cs="Arial"/>
          <w:color w:val="000000" w:themeColor="text1"/>
          <w:sz w:val="18"/>
          <w:szCs w:val="18"/>
        </w:rPr>
      </w:pPr>
    </w:p>
    <w:p w:rsidR="00B87548" w:rsidRPr="004953BC" w:rsidRDefault="00B87548" w:rsidP="00B87548">
      <w:pPr>
        <w:pStyle w:val="Prrafodelista"/>
        <w:numPr>
          <w:ilvl w:val="0"/>
          <w:numId w:val="14"/>
        </w:numPr>
        <w:spacing w:after="0" w:line="240" w:lineRule="auto"/>
        <w:rPr>
          <w:rFonts w:ascii="Arial" w:hAnsi="Arial" w:cs="Arial"/>
          <w:b/>
          <w:color w:val="000000" w:themeColor="text1"/>
          <w:sz w:val="18"/>
          <w:szCs w:val="18"/>
        </w:rPr>
      </w:pPr>
      <w:r w:rsidRPr="004953BC">
        <w:rPr>
          <w:rFonts w:ascii="Arial" w:eastAsia="Times New Roman" w:hAnsi="Arial" w:cs="Arial"/>
          <w:b/>
          <w:color w:val="000000" w:themeColor="text1"/>
          <w:sz w:val="18"/>
          <w:szCs w:val="18"/>
          <w:lang w:eastAsia="es-CO"/>
        </w:rPr>
        <w:t>Reunión con Thyssenkrupp.</w:t>
      </w:r>
    </w:p>
    <w:p w:rsidR="00B87548" w:rsidRPr="004953BC" w:rsidRDefault="00B87548" w:rsidP="001558C0">
      <w:pPr>
        <w:spacing w:after="0" w:line="240" w:lineRule="auto"/>
        <w:jc w:val="both"/>
        <w:rPr>
          <w:rFonts w:ascii="Arial" w:eastAsia="Times New Roman" w:hAnsi="Arial" w:cs="Arial"/>
          <w:b/>
          <w:color w:val="000000" w:themeColor="text1"/>
          <w:sz w:val="18"/>
          <w:szCs w:val="18"/>
          <w:lang w:val="es-CO" w:eastAsia="es-CO"/>
        </w:rPr>
      </w:pP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 xml:space="preserve">La Sra. Margarita Rincón presenta al consejo y a las personas de </w:t>
      </w:r>
      <w:r w:rsidRPr="004953BC">
        <w:rPr>
          <w:rFonts w:ascii="Arial" w:eastAsia="Times New Roman" w:hAnsi="Arial" w:cs="Arial"/>
          <w:color w:val="000000" w:themeColor="text1"/>
          <w:sz w:val="18"/>
          <w:szCs w:val="18"/>
          <w:lang w:eastAsia="es-CO"/>
        </w:rPr>
        <w:t>Thyssenkrupp</w:t>
      </w:r>
      <w:r w:rsidRPr="004953BC">
        <w:rPr>
          <w:rFonts w:ascii="Arial" w:hAnsi="Arial" w:cs="Arial"/>
          <w:color w:val="000000" w:themeColor="text1"/>
          <w:sz w:val="18"/>
          <w:szCs w:val="18"/>
        </w:rPr>
        <w:t>.</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Especifican que vienen debido a la comunicación enviada por la Sra. Margarita de la terminación del contrato.</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Alexander. Notamos que TH viene y hace mantenimientos pero no de forma completa para que los equipos funcionen correctamente. Se evidencian muchas fallas, no hay atención pronta para la cotización y envío de repuestos.</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Luis. Pregunta como es el proceso de mantenimiento en el conjunto. Quien determina qué tipo de mantenimiento hacerle al ascensor</w:t>
      </w:r>
      <w:proofErr w:type="gramStart"/>
      <w:r w:rsidRPr="004953BC">
        <w:rPr>
          <w:rFonts w:ascii="Arial" w:hAnsi="Arial" w:cs="Arial"/>
          <w:color w:val="000000" w:themeColor="text1"/>
          <w:sz w:val="18"/>
          <w:szCs w:val="18"/>
        </w:rPr>
        <w:t>?</w:t>
      </w:r>
      <w:proofErr w:type="gramEnd"/>
      <w:r w:rsidRPr="004953BC">
        <w:rPr>
          <w:rFonts w:ascii="Arial" w:hAnsi="Arial" w:cs="Arial"/>
          <w:color w:val="000000" w:themeColor="text1"/>
          <w:sz w:val="18"/>
          <w:szCs w:val="18"/>
        </w:rPr>
        <w:t xml:space="preserve"> A lo cual el señor David de TH. Responde que se hace verificación, limpieza y ajustes teniendo en cuenta las necesidades.</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 xml:space="preserve">Stella. El año pasado vino Thyssen representada por dos personas y especificaron que el servicio al cliente iba a mejorar y ser atendido directamente por Colombia, que se iba a tener mejor stock de repuestos. La comunicación se rompió debido a que esas dos personas no continuaron en Thyssen y no hubo una atención </w:t>
      </w:r>
      <w:r w:rsidR="00E3614D" w:rsidRPr="004953BC">
        <w:rPr>
          <w:rFonts w:ascii="Arial" w:hAnsi="Arial" w:cs="Arial"/>
          <w:color w:val="000000" w:themeColor="text1"/>
          <w:sz w:val="18"/>
          <w:szCs w:val="18"/>
        </w:rPr>
        <w:t xml:space="preserve">oportuna, siendo </w:t>
      </w:r>
      <w:r w:rsidR="00E3614D" w:rsidRPr="004953BC">
        <w:rPr>
          <w:rFonts w:ascii="Arial" w:hAnsi="Arial" w:cs="Arial"/>
          <w:color w:val="000000" w:themeColor="text1"/>
          <w:sz w:val="18"/>
          <w:szCs w:val="18"/>
        </w:rPr>
        <w:lastRenderedPageBreak/>
        <w:t>renuentes las excusas</w:t>
      </w:r>
      <w:r w:rsidRPr="004953BC">
        <w:rPr>
          <w:rFonts w:ascii="Arial" w:hAnsi="Arial" w:cs="Arial"/>
          <w:color w:val="000000" w:themeColor="text1"/>
          <w:sz w:val="18"/>
          <w:szCs w:val="18"/>
        </w:rPr>
        <w:t xml:space="preserve"> para no </w:t>
      </w:r>
      <w:r w:rsidR="00E3614D" w:rsidRPr="004953BC">
        <w:rPr>
          <w:rFonts w:ascii="Arial" w:hAnsi="Arial" w:cs="Arial"/>
          <w:color w:val="000000" w:themeColor="text1"/>
          <w:sz w:val="18"/>
          <w:szCs w:val="18"/>
        </w:rPr>
        <w:t>cumplir</w:t>
      </w:r>
      <w:r w:rsidRPr="004953BC">
        <w:rPr>
          <w:rFonts w:ascii="Arial" w:hAnsi="Arial" w:cs="Arial"/>
          <w:color w:val="000000" w:themeColor="text1"/>
          <w:sz w:val="18"/>
          <w:szCs w:val="18"/>
        </w:rPr>
        <w:t xml:space="preserve"> con sus entregas. El costo del mantenimiento es muy alto para la baja calidad del servicio.</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 xml:space="preserve">Wilmer. Se supone que Thyssen es </w:t>
      </w:r>
      <w:r w:rsidR="00E3614D" w:rsidRPr="004953BC">
        <w:rPr>
          <w:rFonts w:ascii="Arial" w:hAnsi="Arial" w:cs="Arial"/>
          <w:color w:val="000000" w:themeColor="text1"/>
          <w:sz w:val="18"/>
          <w:szCs w:val="18"/>
        </w:rPr>
        <w:t>una</w:t>
      </w:r>
      <w:r w:rsidRPr="004953BC">
        <w:rPr>
          <w:rFonts w:ascii="Arial" w:hAnsi="Arial" w:cs="Arial"/>
          <w:color w:val="000000" w:themeColor="text1"/>
          <w:sz w:val="18"/>
          <w:szCs w:val="18"/>
        </w:rPr>
        <w:t xml:space="preserve"> empresa gigante en cuanto al manejo de sus ascensores, pero cualquier </w:t>
      </w:r>
      <w:proofErr w:type="gramStart"/>
      <w:r w:rsidRPr="004953BC">
        <w:rPr>
          <w:rFonts w:ascii="Arial" w:hAnsi="Arial" w:cs="Arial"/>
          <w:color w:val="000000" w:themeColor="text1"/>
          <w:sz w:val="18"/>
          <w:szCs w:val="18"/>
        </w:rPr>
        <w:t>repuesto</w:t>
      </w:r>
      <w:proofErr w:type="gramEnd"/>
      <w:r w:rsidRPr="004953BC">
        <w:rPr>
          <w:rFonts w:ascii="Arial" w:hAnsi="Arial" w:cs="Arial"/>
          <w:color w:val="000000" w:themeColor="text1"/>
          <w:sz w:val="18"/>
          <w:szCs w:val="18"/>
        </w:rPr>
        <w:t xml:space="preserve"> dura </w:t>
      </w:r>
      <w:r w:rsidR="00E3614D" w:rsidRPr="004953BC">
        <w:rPr>
          <w:rFonts w:ascii="Arial" w:hAnsi="Arial" w:cs="Arial"/>
          <w:color w:val="000000" w:themeColor="text1"/>
          <w:sz w:val="18"/>
          <w:szCs w:val="18"/>
        </w:rPr>
        <w:t>más</w:t>
      </w:r>
      <w:r w:rsidRPr="004953BC">
        <w:rPr>
          <w:rFonts w:ascii="Arial" w:hAnsi="Arial" w:cs="Arial"/>
          <w:color w:val="000000" w:themeColor="text1"/>
          <w:sz w:val="18"/>
          <w:szCs w:val="18"/>
        </w:rPr>
        <w:t xml:space="preserve"> de 2 meses y no llegan las mismas especificaciones de todos los botones. Adicionalmente no hay calidad en el servicio</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 xml:space="preserve">Zaida. No se ve un correcto aseo de los ascensores. Se ve que hay un ascensor que lleva </w:t>
      </w:r>
      <w:r w:rsidR="00E3614D" w:rsidRPr="004953BC">
        <w:rPr>
          <w:rFonts w:ascii="Arial" w:hAnsi="Arial" w:cs="Arial"/>
          <w:color w:val="000000" w:themeColor="text1"/>
          <w:sz w:val="18"/>
          <w:szCs w:val="18"/>
        </w:rPr>
        <w:t>más</w:t>
      </w:r>
      <w:r w:rsidRPr="004953BC">
        <w:rPr>
          <w:rFonts w:ascii="Arial" w:hAnsi="Arial" w:cs="Arial"/>
          <w:color w:val="000000" w:themeColor="text1"/>
          <w:sz w:val="18"/>
          <w:szCs w:val="18"/>
        </w:rPr>
        <w:t xml:space="preserve"> de 5 </w:t>
      </w:r>
      <w:r w:rsidR="00E3614D" w:rsidRPr="004953BC">
        <w:rPr>
          <w:rFonts w:ascii="Arial" w:hAnsi="Arial" w:cs="Arial"/>
          <w:color w:val="000000" w:themeColor="text1"/>
          <w:sz w:val="18"/>
          <w:szCs w:val="18"/>
        </w:rPr>
        <w:t>días</w:t>
      </w:r>
      <w:r w:rsidRPr="004953BC">
        <w:rPr>
          <w:rFonts w:ascii="Arial" w:hAnsi="Arial" w:cs="Arial"/>
          <w:color w:val="000000" w:themeColor="text1"/>
          <w:sz w:val="18"/>
          <w:szCs w:val="18"/>
        </w:rPr>
        <w:t xml:space="preserve"> sin estar activo. Quien determina que eso es cierto</w:t>
      </w:r>
      <w:proofErr w:type="gramStart"/>
      <w:r w:rsidRPr="004953BC">
        <w:rPr>
          <w:rFonts w:ascii="Arial" w:hAnsi="Arial" w:cs="Arial"/>
          <w:color w:val="000000" w:themeColor="text1"/>
          <w:sz w:val="18"/>
          <w:szCs w:val="18"/>
        </w:rPr>
        <w:t>?</w:t>
      </w:r>
      <w:proofErr w:type="gramEnd"/>
      <w:r w:rsidRPr="004953BC">
        <w:rPr>
          <w:rFonts w:ascii="Arial" w:hAnsi="Arial" w:cs="Arial"/>
          <w:color w:val="000000" w:themeColor="text1"/>
          <w:sz w:val="18"/>
          <w:szCs w:val="18"/>
        </w:rPr>
        <w:t xml:space="preserve"> Ya </w:t>
      </w:r>
      <w:r w:rsidR="00E3614D" w:rsidRPr="004953BC">
        <w:rPr>
          <w:rFonts w:ascii="Arial" w:hAnsi="Arial" w:cs="Arial"/>
          <w:color w:val="000000" w:themeColor="text1"/>
          <w:sz w:val="18"/>
          <w:szCs w:val="18"/>
        </w:rPr>
        <w:t>pasó</w:t>
      </w:r>
      <w:r w:rsidRPr="004953BC">
        <w:rPr>
          <w:rFonts w:ascii="Arial" w:hAnsi="Arial" w:cs="Arial"/>
          <w:color w:val="000000" w:themeColor="text1"/>
          <w:sz w:val="18"/>
          <w:szCs w:val="18"/>
        </w:rPr>
        <w:t xml:space="preserve"> </w:t>
      </w:r>
      <w:r w:rsidR="00E3614D" w:rsidRPr="004953BC">
        <w:rPr>
          <w:rFonts w:ascii="Arial" w:hAnsi="Arial" w:cs="Arial"/>
          <w:color w:val="000000" w:themeColor="text1"/>
          <w:sz w:val="18"/>
          <w:szCs w:val="18"/>
        </w:rPr>
        <w:t>la</w:t>
      </w:r>
      <w:r w:rsidRPr="004953BC">
        <w:rPr>
          <w:rFonts w:ascii="Arial" w:hAnsi="Arial" w:cs="Arial"/>
          <w:color w:val="000000" w:themeColor="text1"/>
          <w:sz w:val="18"/>
          <w:szCs w:val="18"/>
        </w:rPr>
        <w:t xml:space="preserve"> situación que se dañaron los 3 ascensores de torre 2 y la llegada para el mantenimiento duro </w:t>
      </w:r>
      <w:r w:rsidR="00E3614D" w:rsidRPr="004953BC">
        <w:rPr>
          <w:rFonts w:ascii="Arial" w:hAnsi="Arial" w:cs="Arial"/>
          <w:color w:val="000000" w:themeColor="text1"/>
          <w:sz w:val="18"/>
          <w:szCs w:val="18"/>
        </w:rPr>
        <w:t>más</w:t>
      </w:r>
      <w:r w:rsidRPr="004953BC">
        <w:rPr>
          <w:rFonts w:ascii="Arial" w:hAnsi="Arial" w:cs="Arial"/>
          <w:color w:val="000000" w:themeColor="text1"/>
          <w:sz w:val="18"/>
          <w:szCs w:val="18"/>
        </w:rPr>
        <w:t xml:space="preserve"> de 6 horas. El tiempo promedio de llegada de los operarios es mayor a 5 horas.</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Natalia. La botonera está rota y un acrílico no está desde hace más de 4 años (Torre 2).</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 xml:space="preserve">Ricardo. Esta no es la primera </w:t>
      </w:r>
      <w:r w:rsidR="00E3614D" w:rsidRPr="004953BC">
        <w:rPr>
          <w:rFonts w:ascii="Arial" w:hAnsi="Arial" w:cs="Arial"/>
          <w:color w:val="000000" w:themeColor="text1"/>
          <w:sz w:val="18"/>
          <w:szCs w:val="18"/>
        </w:rPr>
        <w:t>reunión</w:t>
      </w:r>
      <w:r w:rsidRPr="004953BC">
        <w:rPr>
          <w:rFonts w:ascii="Arial" w:hAnsi="Arial" w:cs="Arial"/>
          <w:color w:val="000000" w:themeColor="text1"/>
          <w:sz w:val="18"/>
          <w:szCs w:val="18"/>
        </w:rPr>
        <w:t xml:space="preserve"> en la cual se escuchan compromisos que no se cumplen.</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Alexander. No se cierra la puerta a Thyssen para participar en la convocatoria.</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 xml:space="preserve">Gerardo. </w:t>
      </w:r>
      <w:r w:rsidR="00E3614D" w:rsidRPr="004953BC">
        <w:rPr>
          <w:rFonts w:ascii="Arial" w:hAnsi="Arial" w:cs="Arial"/>
          <w:color w:val="000000" w:themeColor="text1"/>
          <w:sz w:val="18"/>
          <w:szCs w:val="18"/>
        </w:rPr>
        <w:t>Qué</w:t>
      </w:r>
      <w:r w:rsidRPr="004953BC">
        <w:rPr>
          <w:rFonts w:ascii="Arial" w:hAnsi="Arial" w:cs="Arial"/>
          <w:color w:val="000000" w:themeColor="text1"/>
          <w:sz w:val="18"/>
          <w:szCs w:val="18"/>
        </w:rPr>
        <w:t xml:space="preserve"> tipo de mantenimiento se hace. Tiempo de respuesta. Es posible hacer ahorro de energía con instalación de sensores de presencia.</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 xml:space="preserve">Natalia y Stella. El ascensor de trasteos no le sirve el piso 20 (T3). </w:t>
      </w:r>
      <w:r w:rsidR="00E3614D" w:rsidRPr="004953BC">
        <w:rPr>
          <w:rFonts w:ascii="Arial" w:hAnsi="Arial" w:cs="Arial"/>
          <w:color w:val="000000" w:themeColor="text1"/>
          <w:sz w:val="18"/>
          <w:szCs w:val="18"/>
        </w:rPr>
        <w:t>Los e</w:t>
      </w:r>
      <w:r w:rsidRPr="004953BC">
        <w:rPr>
          <w:rFonts w:ascii="Arial" w:hAnsi="Arial" w:cs="Arial"/>
          <w:color w:val="000000" w:themeColor="text1"/>
          <w:sz w:val="18"/>
          <w:szCs w:val="18"/>
        </w:rPr>
        <w:t xml:space="preserve">spejos </w:t>
      </w:r>
      <w:r w:rsidR="00E3614D" w:rsidRPr="004953BC">
        <w:rPr>
          <w:rFonts w:ascii="Arial" w:hAnsi="Arial" w:cs="Arial"/>
          <w:color w:val="000000" w:themeColor="text1"/>
          <w:sz w:val="18"/>
          <w:szCs w:val="18"/>
        </w:rPr>
        <w:t xml:space="preserve">no son </w:t>
      </w:r>
      <w:r w:rsidRPr="004953BC">
        <w:rPr>
          <w:rFonts w:ascii="Arial" w:hAnsi="Arial" w:cs="Arial"/>
          <w:color w:val="000000" w:themeColor="text1"/>
          <w:sz w:val="18"/>
          <w:szCs w:val="18"/>
        </w:rPr>
        <w:t>uniformes en todos los ascensores.</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 xml:space="preserve">Wilmer. La botonera en ascensores en torre 5 </w:t>
      </w:r>
      <w:r w:rsidR="00465524" w:rsidRPr="004953BC">
        <w:rPr>
          <w:rFonts w:ascii="Arial" w:hAnsi="Arial" w:cs="Arial"/>
          <w:color w:val="000000" w:themeColor="text1"/>
          <w:sz w:val="18"/>
          <w:szCs w:val="18"/>
        </w:rPr>
        <w:t>está</w:t>
      </w:r>
      <w:r w:rsidRPr="004953BC">
        <w:rPr>
          <w:rFonts w:ascii="Arial" w:hAnsi="Arial" w:cs="Arial"/>
          <w:color w:val="000000" w:themeColor="text1"/>
          <w:sz w:val="18"/>
          <w:szCs w:val="18"/>
        </w:rPr>
        <w:t xml:space="preserve"> funcionando de forma irregular.</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 xml:space="preserve">Doña Margarita. La experiencia con Thyssen en otros conjuntos era diferente (buena), pero acá se ven muchas fallas en la prestación de servicios y viene de hace mucho tiempo. Se evidencian problemas comerciales. Todos los </w:t>
      </w:r>
      <w:r w:rsidR="00465524" w:rsidRPr="004953BC">
        <w:rPr>
          <w:rFonts w:ascii="Arial" w:hAnsi="Arial" w:cs="Arial"/>
          <w:color w:val="000000" w:themeColor="text1"/>
          <w:sz w:val="18"/>
          <w:szCs w:val="18"/>
        </w:rPr>
        <w:t>días</w:t>
      </w:r>
      <w:r w:rsidRPr="004953BC">
        <w:rPr>
          <w:rFonts w:ascii="Arial" w:hAnsi="Arial" w:cs="Arial"/>
          <w:color w:val="000000" w:themeColor="text1"/>
          <w:sz w:val="18"/>
          <w:szCs w:val="18"/>
        </w:rPr>
        <w:t xml:space="preserve"> hay algún ascensor que falla y prácticamente de forma semanal se están pagando repuestos y no se ve un funcionamiento </w:t>
      </w:r>
      <w:r w:rsidR="00860EC0" w:rsidRPr="004953BC">
        <w:rPr>
          <w:rFonts w:ascii="Arial" w:hAnsi="Arial" w:cs="Arial"/>
          <w:color w:val="000000" w:themeColor="text1"/>
          <w:sz w:val="18"/>
          <w:szCs w:val="18"/>
        </w:rPr>
        <w:t>óptimo</w:t>
      </w:r>
      <w:r w:rsidR="00465524" w:rsidRPr="004953BC">
        <w:rPr>
          <w:rFonts w:ascii="Arial" w:hAnsi="Arial" w:cs="Arial"/>
          <w:color w:val="000000" w:themeColor="text1"/>
          <w:sz w:val="18"/>
          <w:szCs w:val="18"/>
        </w:rPr>
        <w:t xml:space="preserve"> y</w:t>
      </w:r>
      <w:r w:rsidRPr="004953BC">
        <w:rPr>
          <w:rFonts w:ascii="Arial" w:hAnsi="Arial" w:cs="Arial"/>
          <w:color w:val="000000" w:themeColor="text1"/>
          <w:sz w:val="18"/>
          <w:szCs w:val="18"/>
        </w:rPr>
        <w:t xml:space="preserve"> constante. La acumulación de gastos afecta negativamente el presupuesto de la copropiedad.</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 xml:space="preserve">Ziada. Hay mal funcionamiento de los ascensores de parqueadero. </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Wilmer. Hay mantenimientos que quedan mal hechos y ponen en peligro a la comunidad (ascensores en mantenimiento mal cerrados).</w:t>
      </w:r>
    </w:p>
    <w:p w:rsidR="00465524" w:rsidRPr="004953BC" w:rsidRDefault="00465524" w:rsidP="00B87548">
      <w:pPr>
        <w:spacing w:after="0" w:line="240" w:lineRule="auto"/>
        <w:jc w:val="both"/>
        <w:rPr>
          <w:rFonts w:ascii="Arial" w:hAnsi="Arial" w:cs="Arial"/>
          <w:color w:val="000000" w:themeColor="text1"/>
          <w:sz w:val="18"/>
          <w:szCs w:val="18"/>
        </w:rPr>
      </w:pPr>
    </w:p>
    <w:p w:rsidR="00B87548" w:rsidRPr="004953BC" w:rsidRDefault="00465524" w:rsidP="00B87548">
      <w:pPr>
        <w:spacing w:after="0" w:line="240" w:lineRule="auto"/>
        <w:jc w:val="both"/>
        <w:rPr>
          <w:rFonts w:ascii="Arial" w:eastAsia="Times New Roman" w:hAnsi="Arial" w:cs="Arial"/>
          <w:color w:val="000000" w:themeColor="text1"/>
          <w:sz w:val="18"/>
          <w:szCs w:val="18"/>
          <w:lang w:eastAsia="es-CO"/>
        </w:rPr>
      </w:pPr>
      <w:r w:rsidRPr="004953BC">
        <w:rPr>
          <w:rFonts w:ascii="Arial" w:hAnsi="Arial" w:cs="Arial"/>
          <w:color w:val="000000" w:themeColor="text1"/>
          <w:sz w:val="18"/>
          <w:szCs w:val="18"/>
        </w:rPr>
        <w:t xml:space="preserve">Respuestas de </w:t>
      </w:r>
      <w:proofErr w:type="spellStart"/>
      <w:r w:rsidRPr="004953BC">
        <w:rPr>
          <w:rFonts w:ascii="Arial" w:eastAsia="Times New Roman" w:hAnsi="Arial" w:cs="Arial"/>
          <w:color w:val="000000" w:themeColor="text1"/>
          <w:sz w:val="18"/>
          <w:szCs w:val="18"/>
          <w:lang w:eastAsia="es-CO"/>
        </w:rPr>
        <w:t>Thyssenkrupp</w:t>
      </w:r>
      <w:proofErr w:type="spellEnd"/>
      <w:r w:rsidRPr="004953BC">
        <w:rPr>
          <w:rFonts w:ascii="Arial" w:eastAsia="Times New Roman" w:hAnsi="Arial" w:cs="Arial"/>
          <w:color w:val="000000" w:themeColor="text1"/>
          <w:sz w:val="18"/>
          <w:szCs w:val="18"/>
          <w:lang w:eastAsia="es-CO"/>
        </w:rPr>
        <w:t>.</w:t>
      </w:r>
    </w:p>
    <w:p w:rsidR="00337A9E" w:rsidRPr="004953BC" w:rsidRDefault="00337A9E" w:rsidP="00B87548">
      <w:pPr>
        <w:spacing w:after="0" w:line="240" w:lineRule="auto"/>
        <w:jc w:val="both"/>
        <w:rPr>
          <w:rFonts w:ascii="Arial" w:hAnsi="Arial" w:cs="Arial"/>
          <w:color w:val="000000" w:themeColor="text1"/>
          <w:sz w:val="18"/>
          <w:szCs w:val="18"/>
        </w:rPr>
      </w:pP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Ellos son Thyssen, tienen software de los ascensores, repuestos originales todo bajo el soporte de casa matriz.</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Cuando hay cualquier factor perturbador el ascensor detiene la marcha.</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La administradora se comunica de manera constante con Thyssen. Hay bastante vandalismo en el conjunto. Thyssen hizo un recorrido con la administración haciendo un inventario de los ascensores y en este momento la comunicación es bastante fluida.</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Thyssen dice que hay mucha humedad y sugirió que se hagan arreglos con el acompañamiento de Thyssen (no haciéndolo Thyssen sino acompañando el arreglo) y limpieza dentro de la cabina (acompañamiento de Thyssen). Los ascensores por normativa nacional no pueden apagar su luz interna. Se recomienda reemplazar la luz existente por bombillería LED. No es recomendable (</w:t>
      </w:r>
      <w:r w:rsidR="00465524" w:rsidRPr="004953BC">
        <w:rPr>
          <w:rFonts w:ascii="Arial" w:hAnsi="Arial" w:cs="Arial"/>
          <w:color w:val="000000" w:themeColor="text1"/>
          <w:sz w:val="18"/>
          <w:szCs w:val="18"/>
        </w:rPr>
        <w:t xml:space="preserve">es </w:t>
      </w:r>
      <w:r w:rsidRPr="004953BC">
        <w:rPr>
          <w:rFonts w:ascii="Arial" w:hAnsi="Arial" w:cs="Arial"/>
          <w:color w:val="000000" w:themeColor="text1"/>
          <w:sz w:val="18"/>
          <w:szCs w:val="18"/>
        </w:rPr>
        <w:t>ineficiente) manejar unos ascensores con pisos pares e impares ya que es mayor el consumo.</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 xml:space="preserve">No se tienen registros fotográficos, se hace el acta de mantenimiento que se entrega en administración. Cualquier actividad extra queda por escrito. </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No hay quien reciba en administración los trabajos hechos en sitio. Thyssen tiene un software que registra todas las llamadas y los mantenimientos.</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Se recomienda tener un encargado en administración para estar atento a los mantenimientos.</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Si bien el call</w:t>
      </w:r>
      <w:r w:rsidR="00465524" w:rsidRPr="004953BC">
        <w:rPr>
          <w:rFonts w:ascii="Arial" w:hAnsi="Arial" w:cs="Arial"/>
          <w:color w:val="000000" w:themeColor="text1"/>
          <w:sz w:val="18"/>
          <w:szCs w:val="18"/>
        </w:rPr>
        <w:t xml:space="preserve"> </w:t>
      </w:r>
      <w:r w:rsidRPr="004953BC">
        <w:rPr>
          <w:rFonts w:ascii="Arial" w:hAnsi="Arial" w:cs="Arial"/>
          <w:color w:val="000000" w:themeColor="text1"/>
          <w:sz w:val="18"/>
          <w:szCs w:val="18"/>
        </w:rPr>
        <w:t>center está centralizado en Brasil los canales de comunicación han mej</w:t>
      </w:r>
      <w:r w:rsidR="00465524" w:rsidRPr="004953BC">
        <w:rPr>
          <w:rFonts w:ascii="Arial" w:hAnsi="Arial" w:cs="Arial"/>
          <w:color w:val="000000" w:themeColor="text1"/>
          <w:sz w:val="18"/>
          <w:szCs w:val="18"/>
        </w:rPr>
        <w:t>orado.</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Importante controlar el tiempo en el cual se reportan los daños por parte de la administración hacia Thyssen.</w:t>
      </w:r>
    </w:p>
    <w:p w:rsidR="00337A9E" w:rsidRPr="004953BC" w:rsidRDefault="00337A9E" w:rsidP="00B87548">
      <w:pPr>
        <w:spacing w:after="0" w:line="240" w:lineRule="auto"/>
        <w:jc w:val="both"/>
        <w:rPr>
          <w:rFonts w:ascii="Arial" w:hAnsi="Arial" w:cs="Arial"/>
          <w:color w:val="000000" w:themeColor="text1"/>
          <w:sz w:val="18"/>
          <w:szCs w:val="18"/>
        </w:rPr>
      </w:pP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 xml:space="preserve">Recomiendan que la administración lleve un libro de pendientes por revisar que se le puede entregar al técnico de mantenimiento el </w:t>
      </w:r>
      <w:r w:rsidR="00465524" w:rsidRPr="004953BC">
        <w:rPr>
          <w:rFonts w:ascii="Arial" w:hAnsi="Arial" w:cs="Arial"/>
          <w:color w:val="000000" w:themeColor="text1"/>
          <w:sz w:val="18"/>
          <w:szCs w:val="18"/>
        </w:rPr>
        <w:t>día</w:t>
      </w:r>
      <w:r w:rsidRPr="004953BC">
        <w:rPr>
          <w:rFonts w:ascii="Arial" w:hAnsi="Arial" w:cs="Arial"/>
          <w:color w:val="000000" w:themeColor="text1"/>
          <w:sz w:val="18"/>
          <w:szCs w:val="18"/>
        </w:rPr>
        <w:t xml:space="preserve"> que llegue a hacer el mantenimiento. (</w:t>
      </w:r>
      <w:r w:rsidR="00860EC0" w:rsidRPr="004953BC">
        <w:rPr>
          <w:rFonts w:ascii="Arial" w:hAnsi="Arial" w:cs="Arial"/>
          <w:color w:val="000000" w:themeColor="text1"/>
          <w:sz w:val="18"/>
          <w:szCs w:val="18"/>
        </w:rPr>
        <w:t>Se</w:t>
      </w:r>
      <w:r w:rsidRPr="004953BC">
        <w:rPr>
          <w:rFonts w:ascii="Arial" w:hAnsi="Arial" w:cs="Arial"/>
          <w:color w:val="000000" w:themeColor="text1"/>
          <w:sz w:val="18"/>
          <w:szCs w:val="18"/>
        </w:rPr>
        <w:t xml:space="preserve"> puede hacer junto a este libro</w:t>
      </w:r>
      <w:r w:rsidR="00465524" w:rsidRPr="004953BC">
        <w:rPr>
          <w:rFonts w:ascii="Arial" w:hAnsi="Arial" w:cs="Arial"/>
          <w:color w:val="000000" w:themeColor="text1"/>
          <w:sz w:val="18"/>
          <w:szCs w:val="18"/>
        </w:rPr>
        <w:t>,</w:t>
      </w:r>
      <w:r w:rsidRPr="004953BC">
        <w:rPr>
          <w:rFonts w:ascii="Arial" w:hAnsi="Arial" w:cs="Arial"/>
          <w:color w:val="000000" w:themeColor="text1"/>
          <w:sz w:val="18"/>
          <w:szCs w:val="18"/>
        </w:rPr>
        <w:t xml:space="preserve"> </w:t>
      </w:r>
      <w:r w:rsidR="00465524" w:rsidRPr="004953BC">
        <w:rPr>
          <w:rFonts w:ascii="Arial" w:hAnsi="Arial" w:cs="Arial"/>
          <w:color w:val="000000" w:themeColor="text1"/>
          <w:sz w:val="18"/>
          <w:szCs w:val="18"/>
        </w:rPr>
        <w:t xml:space="preserve">el </w:t>
      </w:r>
      <w:r w:rsidRPr="004953BC">
        <w:rPr>
          <w:rFonts w:ascii="Arial" w:hAnsi="Arial" w:cs="Arial"/>
          <w:color w:val="000000" w:themeColor="text1"/>
          <w:sz w:val="18"/>
          <w:szCs w:val="18"/>
        </w:rPr>
        <w:t xml:space="preserve">seguimiento </w:t>
      </w:r>
      <w:r w:rsidR="00465524" w:rsidRPr="004953BC">
        <w:rPr>
          <w:rFonts w:ascii="Arial" w:hAnsi="Arial" w:cs="Arial"/>
          <w:color w:val="000000" w:themeColor="text1"/>
          <w:sz w:val="18"/>
          <w:szCs w:val="18"/>
        </w:rPr>
        <w:t>de</w:t>
      </w:r>
      <w:r w:rsidRPr="004953BC">
        <w:rPr>
          <w:rFonts w:ascii="Arial" w:hAnsi="Arial" w:cs="Arial"/>
          <w:color w:val="000000" w:themeColor="text1"/>
          <w:sz w:val="18"/>
          <w:szCs w:val="18"/>
        </w:rPr>
        <w:t xml:space="preserve"> los casos)</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Le preguntan a la administración actual si el tema ha estado mejorando.</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 xml:space="preserve">A diferencia de otros servicios no hay tantos lugares donde </w:t>
      </w:r>
      <w:r w:rsidR="00465524" w:rsidRPr="004953BC">
        <w:rPr>
          <w:rFonts w:ascii="Arial" w:hAnsi="Arial" w:cs="Arial"/>
          <w:color w:val="000000" w:themeColor="text1"/>
          <w:sz w:val="18"/>
          <w:szCs w:val="18"/>
        </w:rPr>
        <w:t>haya</w:t>
      </w:r>
      <w:r w:rsidRPr="004953BC">
        <w:rPr>
          <w:rFonts w:ascii="Arial" w:hAnsi="Arial" w:cs="Arial"/>
          <w:color w:val="000000" w:themeColor="text1"/>
          <w:sz w:val="18"/>
          <w:szCs w:val="18"/>
        </w:rPr>
        <w:t xml:space="preserve"> almacenes de repuestos.</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Se revisaran los temas en los cuales no se deba cobrar el mantenimiento de los ascensores (</w:t>
      </w:r>
      <w:r w:rsidR="00465524" w:rsidRPr="004953BC">
        <w:rPr>
          <w:rFonts w:ascii="Arial" w:hAnsi="Arial" w:cs="Arial"/>
          <w:color w:val="000000" w:themeColor="text1"/>
          <w:sz w:val="18"/>
          <w:szCs w:val="18"/>
        </w:rPr>
        <w:t>días</w:t>
      </w:r>
      <w:r w:rsidRPr="004953BC">
        <w:rPr>
          <w:rFonts w:ascii="Arial" w:hAnsi="Arial" w:cs="Arial"/>
          <w:color w:val="000000" w:themeColor="text1"/>
          <w:sz w:val="18"/>
          <w:szCs w:val="18"/>
        </w:rPr>
        <w:t xml:space="preserve"> específicos), este requerimiento debe ser hecho por la administración (el no cobro de ciertos </w:t>
      </w:r>
      <w:r w:rsidR="00465524" w:rsidRPr="004953BC">
        <w:rPr>
          <w:rFonts w:ascii="Arial" w:hAnsi="Arial" w:cs="Arial"/>
          <w:color w:val="000000" w:themeColor="text1"/>
          <w:sz w:val="18"/>
          <w:szCs w:val="18"/>
        </w:rPr>
        <w:t>días</w:t>
      </w:r>
      <w:r w:rsidRPr="004953BC">
        <w:rPr>
          <w:rFonts w:ascii="Arial" w:hAnsi="Arial" w:cs="Arial"/>
          <w:color w:val="000000" w:themeColor="text1"/>
          <w:sz w:val="18"/>
          <w:szCs w:val="18"/>
        </w:rPr>
        <w:t>).</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 xml:space="preserve">Margarita. Especifica que en otros conjuntos con los que ella trabajo se </w:t>
      </w:r>
      <w:proofErr w:type="gramStart"/>
      <w:r w:rsidR="00860EC0" w:rsidRPr="004953BC">
        <w:rPr>
          <w:rFonts w:ascii="Arial" w:hAnsi="Arial" w:cs="Arial"/>
          <w:color w:val="000000" w:themeColor="text1"/>
          <w:sz w:val="18"/>
          <w:szCs w:val="18"/>
        </w:rPr>
        <w:t>hacía</w:t>
      </w:r>
      <w:proofErr w:type="gramEnd"/>
      <w:r w:rsidRPr="004953BC">
        <w:rPr>
          <w:rFonts w:ascii="Arial" w:hAnsi="Arial" w:cs="Arial"/>
          <w:color w:val="000000" w:themeColor="text1"/>
          <w:sz w:val="18"/>
          <w:szCs w:val="18"/>
        </w:rPr>
        <w:t xml:space="preserve"> auditoria de forma semestral y se le entregaba </w:t>
      </w:r>
      <w:r w:rsidR="00465524" w:rsidRPr="004953BC">
        <w:rPr>
          <w:rFonts w:ascii="Arial" w:hAnsi="Arial" w:cs="Arial"/>
          <w:color w:val="000000" w:themeColor="text1"/>
          <w:sz w:val="18"/>
          <w:szCs w:val="18"/>
        </w:rPr>
        <w:t xml:space="preserve">informe </w:t>
      </w:r>
      <w:r w:rsidRPr="004953BC">
        <w:rPr>
          <w:rFonts w:ascii="Arial" w:hAnsi="Arial" w:cs="Arial"/>
          <w:color w:val="000000" w:themeColor="text1"/>
          <w:sz w:val="18"/>
          <w:szCs w:val="18"/>
        </w:rPr>
        <w:t>a la administración.</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El contrato de mantenimiento no incluye esta auditoría.</w:t>
      </w:r>
    </w:p>
    <w:p w:rsidR="00B87548" w:rsidRPr="004953BC" w:rsidRDefault="00465524"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 xml:space="preserve">Para la utilización de repuestos Thyssen exige </w:t>
      </w:r>
      <w:r w:rsidR="00B87548" w:rsidRPr="004953BC">
        <w:rPr>
          <w:rFonts w:ascii="Arial" w:hAnsi="Arial" w:cs="Arial"/>
          <w:color w:val="000000" w:themeColor="text1"/>
          <w:sz w:val="18"/>
          <w:szCs w:val="18"/>
        </w:rPr>
        <w:t xml:space="preserve">Certificados de importación de repuestos, manifiestos de aduana que certifiquen la autenticidad de </w:t>
      </w:r>
      <w:r w:rsidRPr="004953BC">
        <w:rPr>
          <w:rFonts w:ascii="Arial" w:hAnsi="Arial" w:cs="Arial"/>
          <w:color w:val="000000" w:themeColor="text1"/>
          <w:sz w:val="18"/>
          <w:szCs w:val="18"/>
        </w:rPr>
        <w:t>estos</w:t>
      </w:r>
      <w:r w:rsidR="00B87548" w:rsidRPr="004953BC">
        <w:rPr>
          <w:rFonts w:ascii="Arial" w:hAnsi="Arial" w:cs="Arial"/>
          <w:color w:val="000000" w:themeColor="text1"/>
          <w:sz w:val="18"/>
          <w:szCs w:val="18"/>
        </w:rPr>
        <w:t>.</w:t>
      </w:r>
    </w:p>
    <w:p w:rsidR="00B87548" w:rsidRPr="004953BC" w:rsidRDefault="00F64A9E"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Aconsejan p</w:t>
      </w:r>
      <w:r w:rsidR="00B87548" w:rsidRPr="004953BC">
        <w:rPr>
          <w:rFonts w:ascii="Arial" w:hAnsi="Arial" w:cs="Arial"/>
          <w:color w:val="000000" w:themeColor="text1"/>
          <w:sz w:val="18"/>
          <w:szCs w:val="18"/>
        </w:rPr>
        <w:t>edir cámara y comercio de las empresas a licitar (que tenga años de servicio y buen capital).</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Certificación de elevadores, el punto más crítico son las acometidas de los operadores de cable y eso lo debe solucionar el conjunto. Son muy pocos los puntos que quedan por solucionar, los mismos pueden ser solucionados en menos de un mes. Se ofrecen campañas de sensibilización (mensajes, stands, mimos entre otros) por parte de la empresa.</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La administración puede solicitar informes específicos con fotografías de temas puntuales.</w:t>
      </w:r>
    </w:p>
    <w:p w:rsidR="00B87548" w:rsidRPr="004953BC" w:rsidRDefault="00B87548"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Gerardo Franco 3176591142 (Quejas o temas específicos se puede llamar).</w:t>
      </w:r>
    </w:p>
    <w:p w:rsidR="00B87548" w:rsidRPr="004953BC" w:rsidRDefault="00F64A9E" w:rsidP="00B87548">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El envío</w:t>
      </w:r>
      <w:r w:rsidR="00B87548" w:rsidRPr="004953BC">
        <w:rPr>
          <w:rFonts w:ascii="Arial" w:hAnsi="Arial" w:cs="Arial"/>
          <w:color w:val="000000" w:themeColor="text1"/>
          <w:sz w:val="18"/>
          <w:szCs w:val="18"/>
        </w:rPr>
        <w:t xml:space="preserve"> de cronograma bajo solicitud de administración para los trabajos de certificación durara entre 3 y 5 </w:t>
      </w:r>
      <w:r w:rsidRPr="004953BC">
        <w:rPr>
          <w:rFonts w:ascii="Arial" w:hAnsi="Arial" w:cs="Arial"/>
          <w:color w:val="000000" w:themeColor="text1"/>
          <w:sz w:val="18"/>
          <w:szCs w:val="18"/>
        </w:rPr>
        <w:t>días</w:t>
      </w:r>
      <w:r w:rsidR="00B87548" w:rsidRPr="004953BC">
        <w:rPr>
          <w:rFonts w:ascii="Arial" w:hAnsi="Arial" w:cs="Arial"/>
          <w:color w:val="000000" w:themeColor="text1"/>
          <w:sz w:val="18"/>
          <w:szCs w:val="18"/>
        </w:rPr>
        <w:t xml:space="preserve"> hábiles.</w:t>
      </w:r>
    </w:p>
    <w:p w:rsidR="00B87548" w:rsidRPr="004953BC" w:rsidRDefault="00B87548" w:rsidP="001558C0">
      <w:pPr>
        <w:spacing w:after="0" w:line="240" w:lineRule="auto"/>
        <w:jc w:val="both"/>
        <w:rPr>
          <w:rFonts w:ascii="Arial" w:eastAsia="Times New Roman" w:hAnsi="Arial" w:cs="Arial"/>
          <w:b/>
          <w:color w:val="000000" w:themeColor="text1"/>
          <w:sz w:val="18"/>
          <w:szCs w:val="18"/>
          <w:lang w:eastAsia="es-CO"/>
        </w:rPr>
      </w:pPr>
    </w:p>
    <w:p w:rsidR="00B87548" w:rsidRDefault="00B87548" w:rsidP="001558C0">
      <w:pPr>
        <w:spacing w:after="0" w:line="240" w:lineRule="auto"/>
        <w:jc w:val="both"/>
        <w:rPr>
          <w:rFonts w:ascii="Arial" w:eastAsia="Times New Roman" w:hAnsi="Arial" w:cs="Arial"/>
          <w:b/>
          <w:color w:val="000000" w:themeColor="text1"/>
          <w:sz w:val="18"/>
          <w:szCs w:val="18"/>
          <w:lang w:val="es-CO" w:eastAsia="es-CO"/>
        </w:rPr>
      </w:pPr>
    </w:p>
    <w:p w:rsidR="00A72928" w:rsidRDefault="00A72928" w:rsidP="001558C0">
      <w:pPr>
        <w:spacing w:after="0" w:line="240" w:lineRule="auto"/>
        <w:jc w:val="both"/>
        <w:rPr>
          <w:rFonts w:ascii="Arial" w:eastAsia="Times New Roman" w:hAnsi="Arial" w:cs="Arial"/>
          <w:b/>
          <w:color w:val="000000" w:themeColor="text1"/>
          <w:sz w:val="18"/>
          <w:szCs w:val="18"/>
          <w:lang w:val="es-CO" w:eastAsia="es-CO"/>
        </w:rPr>
      </w:pPr>
    </w:p>
    <w:p w:rsidR="00A72928" w:rsidRDefault="00A72928" w:rsidP="001558C0">
      <w:pPr>
        <w:spacing w:after="0" w:line="240" w:lineRule="auto"/>
        <w:jc w:val="both"/>
        <w:rPr>
          <w:rFonts w:ascii="Arial" w:eastAsia="Times New Roman" w:hAnsi="Arial" w:cs="Arial"/>
          <w:b/>
          <w:color w:val="000000" w:themeColor="text1"/>
          <w:sz w:val="18"/>
          <w:szCs w:val="18"/>
          <w:lang w:val="es-CO" w:eastAsia="es-CO"/>
        </w:rPr>
      </w:pPr>
    </w:p>
    <w:p w:rsidR="00A72928" w:rsidRPr="004953BC" w:rsidRDefault="00A72928" w:rsidP="001558C0">
      <w:pPr>
        <w:spacing w:after="0" w:line="240" w:lineRule="auto"/>
        <w:jc w:val="both"/>
        <w:rPr>
          <w:rFonts w:ascii="Arial" w:eastAsia="Times New Roman" w:hAnsi="Arial" w:cs="Arial"/>
          <w:b/>
          <w:color w:val="000000" w:themeColor="text1"/>
          <w:sz w:val="18"/>
          <w:szCs w:val="18"/>
          <w:lang w:val="es-CO" w:eastAsia="es-CO"/>
        </w:rPr>
      </w:pPr>
    </w:p>
    <w:p w:rsidR="00B87548" w:rsidRPr="004953BC" w:rsidRDefault="009648A7" w:rsidP="009648A7">
      <w:pPr>
        <w:pStyle w:val="Prrafodelista"/>
        <w:numPr>
          <w:ilvl w:val="0"/>
          <w:numId w:val="14"/>
        </w:numPr>
        <w:spacing w:after="0" w:line="240" w:lineRule="auto"/>
        <w:jc w:val="both"/>
        <w:rPr>
          <w:rFonts w:ascii="Arial" w:eastAsia="Times New Roman" w:hAnsi="Arial" w:cs="Arial"/>
          <w:b/>
          <w:color w:val="000000" w:themeColor="text1"/>
          <w:sz w:val="18"/>
          <w:szCs w:val="18"/>
          <w:lang w:eastAsia="es-CO"/>
        </w:rPr>
      </w:pPr>
      <w:r w:rsidRPr="004953BC">
        <w:rPr>
          <w:rFonts w:ascii="Arial" w:eastAsia="Times New Roman" w:hAnsi="Arial" w:cs="Arial"/>
          <w:b/>
          <w:color w:val="000000" w:themeColor="text1"/>
          <w:sz w:val="18"/>
          <w:szCs w:val="18"/>
          <w:lang w:eastAsia="es-CO"/>
        </w:rPr>
        <w:lastRenderedPageBreak/>
        <w:t>Revisión OTRO-SI PC consultores.</w:t>
      </w:r>
    </w:p>
    <w:p w:rsidR="00B87548" w:rsidRPr="004953BC" w:rsidRDefault="00B87548" w:rsidP="001558C0">
      <w:pPr>
        <w:spacing w:after="0" w:line="240" w:lineRule="auto"/>
        <w:jc w:val="both"/>
        <w:rPr>
          <w:rFonts w:ascii="Arial" w:eastAsia="Times New Roman" w:hAnsi="Arial" w:cs="Arial"/>
          <w:b/>
          <w:color w:val="000000" w:themeColor="text1"/>
          <w:sz w:val="18"/>
          <w:szCs w:val="18"/>
          <w:lang w:val="es-CO" w:eastAsia="es-CO"/>
        </w:rPr>
      </w:pPr>
    </w:p>
    <w:p w:rsidR="009648A7" w:rsidRPr="004953BC" w:rsidRDefault="009648A7" w:rsidP="009648A7">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Mantener el OTRO-SI bajo lo enviado el día jueves 1/11/2018 a PC Consultores por parte de la administración. Quedamos atentos a la respuesta de PC Consultores para pasar a la firma del OTRO-SI. Hay unanimidad en el consejo en este punto.</w:t>
      </w:r>
    </w:p>
    <w:p w:rsidR="00B87548" w:rsidRPr="004953BC" w:rsidRDefault="00B87548" w:rsidP="001558C0">
      <w:pPr>
        <w:spacing w:after="0" w:line="240" w:lineRule="auto"/>
        <w:jc w:val="both"/>
        <w:rPr>
          <w:rFonts w:ascii="Arial" w:eastAsia="Times New Roman" w:hAnsi="Arial" w:cs="Arial"/>
          <w:b/>
          <w:color w:val="000000" w:themeColor="text1"/>
          <w:sz w:val="18"/>
          <w:szCs w:val="18"/>
          <w:lang w:val="es-CO" w:eastAsia="es-CO"/>
        </w:rPr>
      </w:pPr>
    </w:p>
    <w:p w:rsidR="00337A9E" w:rsidRPr="004953BC" w:rsidRDefault="00337A9E" w:rsidP="001558C0">
      <w:pPr>
        <w:spacing w:after="0" w:line="240" w:lineRule="auto"/>
        <w:jc w:val="both"/>
        <w:rPr>
          <w:rFonts w:ascii="Arial" w:eastAsia="Times New Roman" w:hAnsi="Arial" w:cs="Arial"/>
          <w:b/>
          <w:color w:val="000000" w:themeColor="text1"/>
          <w:sz w:val="18"/>
          <w:szCs w:val="18"/>
          <w:lang w:val="es-CO" w:eastAsia="es-CO"/>
        </w:rPr>
      </w:pPr>
    </w:p>
    <w:p w:rsidR="00B87548" w:rsidRPr="004953BC" w:rsidRDefault="00842D56" w:rsidP="00842D56">
      <w:pPr>
        <w:pStyle w:val="Prrafodelista"/>
        <w:numPr>
          <w:ilvl w:val="0"/>
          <w:numId w:val="14"/>
        </w:numPr>
        <w:spacing w:after="0" w:line="240" w:lineRule="auto"/>
        <w:jc w:val="both"/>
        <w:rPr>
          <w:rFonts w:ascii="Arial" w:eastAsia="Times New Roman" w:hAnsi="Arial" w:cs="Arial"/>
          <w:b/>
          <w:color w:val="000000" w:themeColor="text1"/>
          <w:sz w:val="18"/>
          <w:szCs w:val="18"/>
          <w:lang w:eastAsia="es-CO"/>
        </w:rPr>
      </w:pPr>
      <w:r w:rsidRPr="004953BC">
        <w:rPr>
          <w:rFonts w:ascii="Arial" w:eastAsia="Times New Roman" w:hAnsi="Arial" w:cs="Arial"/>
          <w:b/>
          <w:color w:val="000000" w:themeColor="text1"/>
          <w:sz w:val="18"/>
          <w:szCs w:val="18"/>
          <w:lang w:eastAsia="es-CO"/>
        </w:rPr>
        <w:t>Aclaración reunión del martes 30 de octubre.</w:t>
      </w:r>
    </w:p>
    <w:p w:rsidR="00842D56" w:rsidRPr="004953BC" w:rsidRDefault="00842D56" w:rsidP="00842D56">
      <w:pPr>
        <w:spacing w:after="0" w:line="240" w:lineRule="auto"/>
        <w:jc w:val="both"/>
        <w:rPr>
          <w:rFonts w:ascii="Arial" w:eastAsia="Times New Roman" w:hAnsi="Arial" w:cs="Arial"/>
          <w:b/>
          <w:color w:val="000000" w:themeColor="text1"/>
          <w:sz w:val="18"/>
          <w:szCs w:val="18"/>
          <w:lang w:val="es-CO" w:eastAsia="es-CO"/>
        </w:rPr>
      </w:pPr>
    </w:p>
    <w:p w:rsidR="00842D56" w:rsidRPr="004953BC" w:rsidRDefault="00842D56" w:rsidP="00842D56">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El martes algunos consejeros se acercaron a administración a firmar cheques, y se hizo una reunión de consejo extraordinaria para tocar temas referentes a la fiesta del día de los niños (Quedo un acta de dicha reunión) teniendo en cuenta que quedaban muy pocos días para las compras de la fiesta.</w:t>
      </w:r>
    </w:p>
    <w:p w:rsidR="00842D56" w:rsidRPr="004953BC" w:rsidRDefault="00842D56" w:rsidP="00842D56">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 xml:space="preserve">Ricardo expresa que no está de acuerdo en que se hagan reuniones de consejo sin notificar a todos los consejeros (al menos por el chat del consejo). </w:t>
      </w:r>
    </w:p>
    <w:p w:rsidR="00842D56" w:rsidRPr="004953BC" w:rsidRDefault="00842D56" w:rsidP="00842D56">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 xml:space="preserve">Don Luis especifica que el consejo no debería tener asignaciones de compras por el tema del manejo del dinero, </w:t>
      </w:r>
    </w:p>
    <w:p w:rsidR="00842D56" w:rsidRPr="004953BC" w:rsidRDefault="00842D56" w:rsidP="00842D56">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 xml:space="preserve">Natalia especifica que don Alexander y John especificaron que si podían ir a hacer las tareas del consejo. </w:t>
      </w:r>
    </w:p>
    <w:p w:rsidR="00842D56" w:rsidRPr="004953BC" w:rsidRDefault="00842D56" w:rsidP="00842D56">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Wilmer especifica que en la reunión anterior de Consejo de Administración se especifico el apoyo de Natalia y Zaida y que en la reunión del martes se genero un documento para dar constancia de las directrices para las compras, mas no se tomaron decisiones.</w:t>
      </w:r>
    </w:p>
    <w:p w:rsidR="00842D56" w:rsidRPr="004953BC" w:rsidRDefault="00842D56" w:rsidP="00842D56">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Doña Margarita especifica que fue claro que Natalia y Zaida iban a apoyar la actividad, y a su vez ella hablo con don Alexander y John y especifico que todas las compras deberían hacer con facturas y en sitios legales y ella autorizo y entrego el dinero para las compras.</w:t>
      </w:r>
    </w:p>
    <w:p w:rsidR="00842D56" w:rsidRPr="004953BC" w:rsidRDefault="00842D56" w:rsidP="00842D56">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Zaida explica que ya se hicieron las compras y que participo junto con Natalia y don Luis.</w:t>
      </w:r>
    </w:p>
    <w:p w:rsidR="00842D56" w:rsidRPr="004953BC" w:rsidRDefault="00842D56" w:rsidP="00842D56">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El consejo no maneja dinero y doña Margarita hará cualquier anotación en el caso que no esté de acuerdo.</w:t>
      </w:r>
    </w:p>
    <w:p w:rsidR="00842D56" w:rsidRPr="004953BC" w:rsidRDefault="00842D56" w:rsidP="00842D56">
      <w:pPr>
        <w:spacing w:after="0" w:line="240" w:lineRule="auto"/>
        <w:jc w:val="both"/>
        <w:rPr>
          <w:rFonts w:ascii="Arial" w:eastAsia="Times New Roman" w:hAnsi="Arial" w:cs="Arial"/>
          <w:b/>
          <w:color w:val="000000" w:themeColor="text1"/>
          <w:sz w:val="18"/>
          <w:szCs w:val="18"/>
          <w:lang w:eastAsia="es-CO"/>
        </w:rPr>
      </w:pPr>
    </w:p>
    <w:p w:rsidR="00355732" w:rsidRPr="004953BC" w:rsidRDefault="00355732" w:rsidP="00842D56">
      <w:pPr>
        <w:spacing w:after="0" w:line="240" w:lineRule="auto"/>
        <w:jc w:val="both"/>
        <w:rPr>
          <w:rFonts w:ascii="Arial" w:eastAsia="Times New Roman" w:hAnsi="Arial" w:cs="Arial"/>
          <w:b/>
          <w:color w:val="000000" w:themeColor="text1"/>
          <w:sz w:val="18"/>
          <w:szCs w:val="18"/>
          <w:lang w:eastAsia="es-CO"/>
        </w:rPr>
      </w:pPr>
    </w:p>
    <w:p w:rsidR="00355732" w:rsidRPr="004953BC" w:rsidRDefault="00355732" w:rsidP="00355732">
      <w:pPr>
        <w:pStyle w:val="Prrafodelista"/>
        <w:numPr>
          <w:ilvl w:val="0"/>
          <w:numId w:val="14"/>
        </w:numPr>
        <w:spacing w:after="0" w:line="240" w:lineRule="auto"/>
        <w:jc w:val="both"/>
        <w:rPr>
          <w:rFonts w:ascii="Arial" w:eastAsia="Times New Roman" w:hAnsi="Arial" w:cs="Arial"/>
          <w:b/>
          <w:color w:val="000000" w:themeColor="text1"/>
          <w:sz w:val="18"/>
          <w:szCs w:val="18"/>
          <w:lang w:eastAsia="es-CO"/>
        </w:rPr>
      </w:pPr>
      <w:r w:rsidRPr="004953BC">
        <w:rPr>
          <w:rFonts w:ascii="Arial" w:eastAsia="Times New Roman" w:hAnsi="Arial" w:cs="Arial"/>
          <w:b/>
          <w:color w:val="000000" w:themeColor="text1"/>
          <w:sz w:val="18"/>
          <w:szCs w:val="18"/>
          <w:lang w:eastAsia="es-CO"/>
        </w:rPr>
        <w:t>Pago Citoplus (citofonia virtual).</w:t>
      </w:r>
    </w:p>
    <w:p w:rsidR="00B87548" w:rsidRPr="004953BC" w:rsidRDefault="00B87548" w:rsidP="00842D56">
      <w:pPr>
        <w:spacing w:after="0" w:line="240" w:lineRule="auto"/>
        <w:jc w:val="both"/>
        <w:rPr>
          <w:rFonts w:ascii="Arial" w:eastAsia="Times New Roman" w:hAnsi="Arial" w:cs="Arial"/>
          <w:b/>
          <w:color w:val="000000" w:themeColor="text1"/>
          <w:sz w:val="18"/>
          <w:szCs w:val="18"/>
          <w:lang w:val="es-CO" w:eastAsia="es-CO"/>
        </w:rPr>
      </w:pPr>
    </w:p>
    <w:p w:rsidR="00355732" w:rsidRPr="004953BC" w:rsidRDefault="00355732" w:rsidP="00355732">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La Sra. Margarita Rincón, indica que Citoplus siempre ha propuesto, y solo acepta dos formas de pago:</w:t>
      </w:r>
    </w:p>
    <w:p w:rsidR="002271A6" w:rsidRPr="004953BC" w:rsidRDefault="002271A6" w:rsidP="002271A6">
      <w:pPr>
        <w:pStyle w:val="Prrafodelista"/>
        <w:numPr>
          <w:ilvl w:val="0"/>
          <w:numId w:val="26"/>
        </w:num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Un solo pago de contado por valor de $</w:t>
      </w:r>
      <w:r w:rsidR="00355732" w:rsidRPr="004953BC">
        <w:rPr>
          <w:rFonts w:ascii="Arial" w:hAnsi="Arial" w:cs="Arial"/>
          <w:color w:val="000000" w:themeColor="text1"/>
          <w:sz w:val="18"/>
          <w:szCs w:val="18"/>
        </w:rPr>
        <w:t>3</w:t>
      </w:r>
      <w:r w:rsidRPr="004953BC">
        <w:rPr>
          <w:rFonts w:ascii="Arial" w:hAnsi="Arial" w:cs="Arial"/>
          <w:color w:val="000000" w:themeColor="text1"/>
          <w:sz w:val="18"/>
          <w:szCs w:val="18"/>
        </w:rPr>
        <w:t>.</w:t>
      </w:r>
      <w:r w:rsidR="00355732" w:rsidRPr="004953BC">
        <w:rPr>
          <w:rFonts w:ascii="Arial" w:hAnsi="Arial" w:cs="Arial"/>
          <w:color w:val="000000" w:themeColor="text1"/>
          <w:sz w:val="18"/>
          <w:szCs w:val="18"/>
        </w:rPr>
        <w:t>100.000</w:t>
      </w:r>
    </w:p>
    <w:p w:rsidR="00355732" w:rsidRPr="004953BC" w:rsidRDefault="002271A6" w:rsidP="002271A6">
      <w:pPr>
        <w:pStyle w:val="Prrafodelista"/>
        <w:numPr>
          <w:ilvl w:val="0"/>
          <w:numId w:val="26"/>
        </w:num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Dos pagos, uno a la firma del contrato y otro diferido a 30 días, con un costo de $3.700.000.</w:t>
      </w:r>
    </w:p>
    <w:p w:rsidR="002271A6" w:rsidRPr="004953BC" w:rsidRDefault="00355732" w:rsidP="00355732">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 xml:space="preserve">El contrato no tiene pólizas, es necesario que tenga pólizas de calidad del servicio y de estabilidad. Dichas pólizas: </w:t>
      </w:r>
      <w:r w:rsidR="002271A6" w:rsidRPr="004953BC">
        <w:rPr>
          <w:rFonts w:ascii="Arial" w:hAnsi="Arial" w:cs="Arial"/>
          <w:color w:val="000000" w:themeColor="text1"/>
          <w:sz w:val="18"/>
          <w:szCs w:val="18"/>
        </w:rPr>
        <w:t>c</w:t>
      </w:r>
      <w:r w:rsidRPr="004953BC">
        <w:rPr>
          <w:rFonts w:ascii="Arial" w:hAnsi="Arial" w:cs="Arial"/>
          <w:color w:val="000000" w:themeColor="text1"/>
          <w:sz w:val="18"/>
          <w:szCs w:val="18"/>
        </w:rPr>
        <w:t xml:space="preserve">alidad y estabilidad </w:t>
      </w:r>
      <w:r w:rsidR="002271A6" w:rsidRPr="004953BC">
        <w:rPr>
          <w:rFonts w:ascii="Arial" w:hAnsi="Arial" w:cs="Arial"/>
          <w:color w:val="000000" w:themeColor="text1"/>
          <w:sz w:val="18"/>
          <w:szCs w:val="18"/>
        </w:rPr>
        <w:t xml:space="preserve">con </w:t>
      </w:r>
      <w:r w:rsidRPr="004953BC">
        <w:rPr>
          <w:rFonts w:ascii="Arial" w:hAnsi="Arial" w:cs="Arial"/>
          <w:color w:val="000000" w:themeColor="text1"/>
          <w:sz w:val="18"/>
          <w:szCs w:val="18"/>
        </w:rPr>
        <w:t>1 año de duración, debe tener un porcentaje del 50% de</w:t>
      </w:r>
      <w:r w:rsidR="002271A6" w:rsidRPr="004953BC">
        <w:rPr>
          <w:rFonts w:ascii="Arial" w:hAnsi="Arial" w:cs="Arial"/>
          <w:color w:val="000000" w:themeColor="text1"/>
          <w:sz w:val="18"/>
          <w:szCs w:val="18"/>
        </w:rPr>
        <w:t xml:space="preserve"> estabilidad y 50% de calidad quedando como </w:t>
      </w:r>
      <w:r w:rsidRPr="004953BC">
        <w:rPr>
          <w:rFonts w:ascii="Arial" w:hAnsi="Arial" w:cs="Arial"/>
          <w:color w:val="000000" w:themeColor="text1"/>
          <w:sz w:val="18"/>
          <w:szCs w:val="18"/>
        </w:rPr>
        <w:t xml:space="preserve">beneficiario la copropiedad. </w:t>
      </w:r>
    </w:p>
    <w:p w:rsidR="00337A9E" w:rsidRPr="004953BC" w:rsidRDefault="00337A9E" w:rsidP="00355732">
      <w:pPr>
        <w:spacing w:after="0" w:line="240" w:lineRule="auto"/>
        <w:jc w:val="both"/>
        <w:rPr>
          <w:rFonts w:ascii="Arial" w:hAnsi="Arial" w:cs="Arial"/>
          <w:color w:val="000000" w:themeColor="text1"/>
          <w:sz w:val="18"/>
          <w:szCs w:val="18"/>
        </w:rPr>
      </w:pPr>
    </w:p>
    <w:p w:rsidR="00355732" w:rsidRPr="004953BC" w:rsidRDefault="00355732" w:rsidP="00355732">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 xml:space="preserve">En el contrato debe estar establecido la privacidad de la </w:t>
      </w:r>
      <w:r w:rsidR="002271A6" w:rsidRPr="004953BC">
        <w:rPr>
          <w:rFonts w:ascii="Arial" w:hAnsi="Arial" w:cs="Arial"/>
          <w:color w:val="000000" w:themeColor="text1"/>
          <w:sz w:val="18"/>
          <w:szCs w:val="18"/>
        </w:rPr>
        <w:t>información</w:t>
      </w:r>
      <w:r w:rsidRPr="004953BC">
        <w:rPr>
          <w:rFonts w:ascii="Arial" w:hAnsi="Arial" w:cs="Arial"/>
          <w:color w:val="000000" w:themeColor="text1"/>
          <w:sz w:val="18"/>
          <w:szCs w:val="18"/>
        </w:rPr>
        <w:t xml:space="preserve"> y unas causales claras para la terminación del contrato.</w:t>
      </w:r>
    </w:p>
    <w:p w:rsidR="00337A9E" w:rsidRPr="004953BC" w:rsidRDefault="00337A9E" w:rsidP="00355732">
      <w:pPr>
        <w:spacing w:after="0" w:line="240" w:lineRule="auto"/>
        <w:jc w:val="both"/>
        <w:rPr>
          <w:rFonts w:ascii="Arial" w:hAnsi="Arial" w:cs="Arial"/>
          <w:color w:val="000000" w:themeColor="text1"/>
          <w:sz w:val="18"/>
          <w:szCs w:val="18"/>
        </w:rPr>
      </w:pPr>
    </w:p>
    <w:p w:rsidR="00355732" w:rsidRPr="004953BC" w:rsidRDefault="00355732" w:rsidP="00355732">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Los contratos deben ser hechos por la copropiedad y enviados al contratista.</w:t>
      </w:r>
    </w:p>
    <w:p w:rsidR="00337A9E" w:rsidRPr="004953BC" w:rsidRDefault="00337A9E" w:rsidP="00355732">
      <w:pPr>
        <w:spacing w:after="0" w:line="240" w:lineRule="auto"/>
        <w:jc w:val="both"/>
        <w:rPr>
          <w:rFonts w:ascii="Arial" w:hAnsi="Arial" w:cs="Arial"/>
          <w:color w:val="000000" w:themeColor="text1"/>
          <w:sz w:val="18"/>
          <w:szCs w:val="18"/>
        </w:rPr>
      </w:pPr>
    </w:p>
    <w:p w:rsidR="00355732" w:rsidRPr="004953BC" w:rsidRDefault="00355732" w:rsidP="00355732">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 xml:space="preserve">Se aprueba el pago del 100% siempre y cuando se acepten las pólizas (se puede incluir el costo de las pólizas adicional al valor inicial, el contrato tendrá como tope máximo </w:t>
      </w:r>
      <w:r w:rsidR="002271A6" w:rsidRPr="004953BC">
        <w:rPr>
          <w:rFonts w:ascii="Arial" w:hAnsi="Arial" w:cs="Arial"/>
          <w:color w:val="000000" w:themeColor="text1"/>
          <w:sz w:val="18"/>
          <w:szCs w:val="18"/>
        </w:rPr>
        <w:t>$</w:t>
      </w:r>
      <w:r w:rsidRPr="004953BC">
        <w:rPr>
          <w:rFonts w:ascii="Arial" w:hAnsi="Arial" w:cs="Arial"/>
          <w:color w:val="000000" w:themeColor="text1"/>
          <w:sz w:val="18"/>
          <w:szCs w:val="18"/>
        </w:rPr>
        <w:t>3</w:t>
      </w:r>
      <w:r w:rsidR="002271A6" w:rsidRPr="004953BC">
        <w:rPr>
          <w:rFonts w:ascii="Arial" w:hAnsi="Arial" w:cs="Arial"/>
          <w:color w:val="000000" w:themeColor="text1"/>
          <w:sz w:val="18"/>
          <w:szCs w:val="18"/>
        </w:rPr>
        <w:t>.</w:t>
      </w:r>
      <w:r w:rsidRPr="004953BC">
        <w:rPr>
          <w:rFonts w:ascii="Arial" w:hAnsi="Arial" w:cs="Arial"/>
          <w:color w:val="000000" w:themeColor="text1"/>
          <w:sz w:val="18"/>
          <w:szCs w:val="18"/>
        </w:rPr>
        <w:t>500.000). Hay unanimidad en el consejo en este punto.</w:t>
      </w:r>
      <w:r w:rsidR="002271A6" w:rsidRPr="004953BC">
        <w:rPr>
          <w:rFonts w:ascii="Arial" w:hAnsi="Arial" w:cs="Arial"/>
          <w:color w:val="000000" w:themeColor="text1"/>
          <w:sz w:val="18"/>
          <w:szCs w:val="18"/>
        </w:rPr>
        <w:t xml:space="preserve"> El paso a seguir es:</w:t>
      </w:r>
    </w:p>
    <w:p w:rsidR="00355732" w:rsidRPr="004953BC" w:rsidRDefault="002271A6" w:rsidP="002271A6">
      <w:pPr>
        <w:pStyle w:val="Prrafodelista"/>
        <w:numPr>
          <w:ilvl w:val="0"/>
          <w:numId w:val="27"/>
        </w:num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Día</w:t>
      </w:r>
      <w:r w:rsidR="00355732" w:rsidRPr="004953BC">
        <w:rPr>
          <w:rFonts w:ascii="Arial" w:hAnsi="Arial" w:cs="Arial"/>
          <w:color w:val="000000" w:themeColor="text1"/>
          <w:sz w:val="18"/>
          <w:szCs w:val="18"/>
        </w:rPr>
        <w:t xml:space="preserve"> 1: Administración acepta el servicio</w:t>
      </w:r>
      <w:r w:rsidRPr="004953BC">
        <w:rPr>
          <w:rFonts w:ascii="Arial" w:hAnsi="Arial" w:cs="Arial"/>
          <w:color w:val="000000" w:themeColor="text1"/>
          <w:sz w:val="18"/>
          <w:szCs w:val="18"/>
        </w:rPr>
        <w:t>,</w:t>
      </w:r>
      <w:r w:rsidR="00355732" w:rsidRPr="004953BC">
        <w:rPr>
          <w:rFonts w:ascii="Arial" w:hAnsi="Arial" w:cs="Arial"/>
          <w:color w:val="000000" w:themeColor="text1"/>
          <w:sz w:val="18"/>
          <w:szCs w:val="18"/>
        </w:rPr>
        <w:t xml:space="preserve"> enviando las condiciones especificadas en esta acta</w:t>
      </w:r>
      <w:r w:rsidRPr="004953BC">
        <w:rPr>
          <w:rFonts w:ascii="Arial" w:hAnsi="Arial" w:cs="Arial"/>
          <w:color w:val="000000" w:themeColor="text1"/>
          <w:sz w:val="18"/>
          <w:szCs w:val="18"/>
        </w:rPr>
        <w:t>,</w:t>
      </w:r>
      <w:r w:rsidR="00355732" w:rsidRPr="004953BC">
        <w:rPr>
          <w:rFonts w:ascii="Arial" w:hAnsi="Arial" w:cs="Arial"/>
          <w:color w:val="000000" w:themeColor="text1"/>
          <w:sz w:val="18"/>
          <w:szCs w:val="18"/>
        </w:rPr>
        <w:t xml:space="preserve"> </w:t>
      </w:r>
      <w:r w:rsidRPr="004953BC">
        <w:rPr>
          <w:rFonts w:ascii="Arial" w:hAnsi="Arial" w:cs="Arial"/>
          <w:color w:val="000000" w:themeColor="text1"/>
          <w:sz w:val="18"/>
          <w:szCs w:val="18"/>
        </w:rPr>
        <w:t>L</w:t>
      </w:r>
      <w:r w:rsidR="00355732" w:rsidRPr="004953BC">
        <w:rPr>
          <w:rFonts w:ascii="Arial" w:hAnsi="Arial" w:cs="Arial"/>
          <w:color w:val="000000" w:themeColor="text1"/>
          <w:sz w:val="18"/>
          <w:szCs w:val="18"/>
        </w:rPr>
        <w:t xml:space="preserve">lamar a CITOPLUS para finalizar de una vez ese proceso. La adquisición de la póliza puede tardar entre 1 y 8 </w:t>
      </w:r>
      <w:r w:rsidR="00860EC0" w:rsidRPr="004953BC">
        <w:rPr>
          <w:rFonts w:ascii="Arial" w:hAnsi="Arial" w:cs="Arial"/>
          <w:color w:val="000000" w:themeColor="text1"/>
          <w:sz w:val="18"/>
          <w:szCs w:val="18"/>
        </w:rPr>
        <w:t>días</w:t>
      </w:r>
      <w:r w:rsidR="00355732" w:rsidRPr="004953BC">
        <w:rPr>
          <w:rFonts w:ascii="Arial" w:hAnsi="Arial" w:cs="Arial"/>
          <w:color w:val="000000" w:themeColor="text1"/>
          <w:sz w:val="18"/>
          <w:szCs w:val="18"/>
        </w:rPr>
        <w:t>.</w:t>
      </w:r>
    </w:p>
    <w:p w:rsidR="00355732" w:rsidRPr="004953BC" w:rsidRDefault="002271A6" w:rsidP="002271A6">
      <w:pPr>
        <w:pStyle w:val="Prrafodelista"/>
        <w:numPr>
          <w:ilvl w:val="0"/>
          <w:numId w:val="27"/>
        </w:num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Día</w:t>
      </w:r>
      <w:r w:rsidR="00355732" w:rsidRPr="004953BC">
        <w:rPr>
          <w:rFonts w:ascii="Arial" w:hAnsi="Arial" w:cs="Arial"/>
          <w:color w:val="000000" w:themeColor="text1"/>
          <w:sz w:val="18"/>
          <w:szCs w:val="18"/>
        </w:rPr>
        <w:t xml:space="preserve"> 2: Ricardo llamara a CITOPLUS para coordinar la subida de la </w:t>
      </w:r>
      <w:r w:rsidRPr="004953BC">
        <w:rPr>
          <w:rFonts w:ascii="Arial" w:hAnsi="Arial" w:cs="Arial"/>
          <w:color w:val="000000" w:themeColor="text1"/>
          <w:sz w:val="18"/>
          <w:szCs w:val="18"/>
        </w:rPr>
        <w:t>información</w:t>
      </w:r>
      <w:r w:rsidR="00355732" w:rsidRPr="004953BC">
        <w:rPr>
          <w:rFonts w:ascii="Arial" w:hAnsi="Arial" w:cs="Arial"/>
          <w:color w:val="000000" w:themeColor="text1"/>
          <w:sz w:val="18"/>
          <w:szCs w:val="18"/>
        </w:rPr>
        <w:t xml:space="preserve"> al sistema.</w:t>
      </w:r>
    </w:p>
    <w:p w:rsidR="00B87548" w:rsidRPr="004953BC" w:rsidRDefault="00B87548" w:rsidP="001558C0">
      <w:pPr>
        <w:spacing w:after="0" w:line="240" w:lineRule="auto"/>
        <w:jc w:val="both"/>
        <w:rPr>
          <w:rFonts w:ascii="Arial" w:eastAsia="Times New Roman" w:hAnsi="Arial" w:cs="Arial"/>
          <w:b/>
          <w:color w:val="000000" w:themeColor="text1"/>
          <w:sz w:val="18"/>
          <w:szCs w:val="18"/>
          <w:lang w:eastAsia="es-CO"/>
        </w:rPr>
      </w:pPr>
    </w:p>
    <w:p w:rsidR="00B87548" w:rsidRPr="004953BC" w:rsidRDefault="00B87548" w:rsidP="001558C0">
      <w:pPr>
        <w:spacing w:after="0" w:line="240" w:lineRule="auto"/>
        <w:jc w:val="both"/>
        <w:rPr>
          <w:rFonts w:ascii="Arial" w:eastAsia="Times New Roman" w:hAnsi="Arial" w:cs="Arial"/>
          <w:b/>
          <w:color w:val="000000" w:themeColor="text1"/>
          <w:sz w:val="18"/>
          <w:szCs w:val="18"/>
          <w:lang w:val="es-CO" w:eastAsia="es-CO"/>
        </w:rPr>
      </w:pPr>
    </w:p>
    <w:p w:rsidR="00B87548" w:rsidRPr="004953BC" w:rsidRDefault="00347A5E" w:rsidP="00347A5E">
      <w:pPr>
        <w:pStyle w:val="Prrafodelista"/>
        <w:numPr>
          <w:ilvl w:val="0"/>
          <w:numId w:val="14"/>
        </w:numPr>
        <w:spacing w:after="0" w:line="240" w:lineRule="auto"/>
        <w:jc w:val="both"/>
        <w:rPr>
          <w:rFonts w:ascii="Arial" w:eastAsia="Times New Roman" w:hAnsi="Arial" w:cs="Arial"/>
          <w:b/>
          <w:color w:val="000000" w:themeColor="text1"/>
          <w:sz w:val="18"/>
          <w:szCs w:val="18"/>
          <w:lang w:eastAsia="es-CO"/>
        </w:rPr>
      </w:pPr>
      <w:r w:rsidRPr="004953BC">
        <w:rPr>
          <w:rFonts w:ascii="Arial" w:eastAsia="Times New Roman" w:hAnsi="Arial" w:cs="Arial"/>
          <w:b/>
          <w:color w:val="000000" w:themeColor="text1"/>
          <w:sz w:val="18"/>
          <w:szCs w:val="18"/>
          <w:lang w:eastAsia="es-CO"/>
        </w:rPr>
        <w:t>Sistema de control de acceso peatonal.</w:t>
      </w:r>
    </w:p>
    <w:p w:rsidR="00B87548" w:rsidRPr="004953BC" w:rsidRDefault="00B87548" w:rsidP="001558C0">
      <w:pPr>
        <w:spacing w:after="0" w:line="240" w:lineRule="auto"/>
        <w:jc w:val="both"/>
        <w:rPr>
          <w:rFonts w:ascii="Arial" w:eastAsia="Times New Roman" w:hAnsi="Arial" w:cs="Arial"/>
          <w:b/>
          <w:color w:val="000000" w:themeColor="text1"/>
          <w:sz w:val="18"/>
          <w:szCs w:val="18"/>
          <w:lang w:val="es-CO" w:eastAsia="es-CO"/>
        </w:rPr>
      </w:pPr>
    </w:p>
    <w:p w:rsidR="00347A5E" w:rsidRPr="004953BC" w:rsidRDefault="00347A5E" w:rsidP="00347A5E">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 xml:space="preserve">Toronto debe velar por no permitir el acceso y el uso inapropiado de la recepción peatonal (La </w:t>
      </w:r>
      <w:r w:rsidR="00860EC0" w:rsidRPr="004953BC">
        <w:rPr>
          <w:rFonts w:ascii="Arial" w:hAnsi="Arial" w:cs="Arial"/>
          <w:color w:val="000000" w:themeColor="text1"/>
          <w:sz w:val="18"/>
          <w:szCs w:val="18"/>
        </w:rPr>
        <w:t>Administración</w:t>
      </w:r>
      <w:r w:rsidRPr="004953BC">
        <w:rPr>
          <w:rFonts w:ascii="Arial" w:hAnsi="Arial" w:cs="Arial"/>
          <w:color w:val="000000" w:themeColor="text1"/>
          <w:sz w:val="18"/>
          <w:szCs w:val="18"/>
        </w:rPr>
        <w:t xml:space="preserve"> debe pasar informe a Toronto).</w:t>
      </w:r>
    </w:p>
    <w:p w:rsidR="00347A5E" w:rsidRPr="004953BC" w:rsidRDefault="00347A5E" w:rsidP="00347A5E">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El sistema tiene una falla para ingresar más TAG’s. La administración solicito cotización de soporte y mantenimiento por un año a 3 empresas (Incomelec, AZ Seguridad, y CIS), el precio promedio es de $3.000.000 aproximadamente, con dos mantenimientos totales al año.</w:t>
      </w:r>
    </w:p>
    <w:p w:rsidR="00347A5E" w:rsidRPr="004953BC" w:rsidRDefault="00347A5E" w:rsidP="00347A5E">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Doña Margarita especifica que el sistema actual no está funcionando bien. Ricardo va a evaluar el miércoles el sistema actual para saber que se tiene.</w:t>
      </w:r>
    </w:p>
    <w:p w:rsidR="00347A5E" w:rsidRPr="004953BC" w:rsidRDefault="00347A5E" w:rsidP="00347A5E">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En el transcurso de los próximos 3 días se solicitaran las cotizaciones y el consejo hará lo posible para reunirse de forma extraordinaria.</w:t>
      </w:r>
    </w:p>
    <w:p w:rsidR="00347A5E" w:rsidRPr="004953BC" w:rsidRDefault="00347A5E" w:rsidP="00347A5E">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Gerardo propone poner otro molinete y doña Margarita especifica que se cotizara.</w:t>
      </w:r>
    </w:p>
    <w:p w:rsidR="00347A5E" w:rsidRPr="004953BC" w:rsidRDefault="00347A5E" w:rsidP="00347A5E">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Doña Margarita se encargará de la compra de las cintas de organización para la portería peatonal apenas haya reembolso de caja.</w:t>
      </w:r>
    </w:p>
    <w:p w:rsidR="00347A5E" w:rsidRPr="004953BC" w:rsidRDefault="00347A5E" w:rsidP="00347A5E">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 xml:space="preserve">El consejo determina que se mantendrá el control de acceso peatonal determinado por la administración, la cual enviara el procedimiento muy claramente a Toronto y adicionalmente lo que tenga que ver con los copropietarios se divulgara y se publicara para todos los residentes del conjunto a más tardar el 16 de noviembre. </w:t>
      </w:r>
    </w:p>
    <w:p w:rsidR="00B87548" w:rsidRPr="004953BC" w:rsidRDefault="00B87548" w:rsidP="001558C0">
      <w:pPr>
        <w:spacing w:after="0" w:line="240" w:lineRule="auto"/>
        <w:jc w:val="both"/>
        <w:rPr>
          <w:rFonts w:ascii="Arial" w:eastAsia="Times New Roman" w:hAnsi="Arial" w:cs="Arial"/>
          <w:b/>
          <w:color w:val="000000" w:themeColor="text1"/>
          <w:sz w:val="18"/>
          <w:szCs w:val="18"/>
          <w:lang w:eastAsia="es-CO"/>
        </w:rPr>
      </w:pPr>
    </w:p>
    <w:p w:rsidR="00B87548" w:rsidRPr="004953BC" w:rsidRDefault="00B87548" w:rsidP="001558C0">
      <w:pPr>
        <w:spacing w:after="0" w:line="240" w:lineRule="auto"/>
        <w:jc w:val="both"/>
        <w:rPr>
          <w:rFonts w:ascii="Arial" w:eastAsia="Times New Roman" w:hAnsi="Arial" w:cs="Arial"/>
          <w:b/>
          <w:color w:val="000000" w:themeColor="text1"/>
          <w:sz w:val="18"/>
          <w:szCs w:val="18"/>
          <w:lang w:val="es-CO" w:eastAsia="es-CO"/>
        </w:rPr>
      </w:pPr>
    </w:p>
    <w:p w:rsidR="00B87548" w:rsidRPr="004953BC" w:rsidRDefault="00613803" w:rsidP="00613803">
      <w:pPr>
        <w:pStyle w:val="Prrafodelista"/>
        <w:numPr>
          <w:ilvl w:val="0"/>
          <w:numId w:val="14"/>
        </w:numPr>
        <w:spacing w:after="0" w:line="240" w:lineRule="auto"/>
        <w:jc w:val="both"/>
        <w:rPr>
          <w:rFonts w:ascii="Arial" w:eastAsia="Times New Roman" w:hAnsi="Arial" w:cs="Arial"/>
          <w:b/>
          <w:color w:val="000000" w:themeColor="text1"/>
          <w:sz w:val="18"/>
          <w:szCs w:val="18"/>
          <w:lang w:eastAsia="es-CO"/>
        </w:rPr>
      </w:pPr>
      <w:r w:rsidRPr="004953BC">
        <w:rPr>
          <w:rFonts w:ascii="Arial" w:eastAsia="Times New Roman" w:hAnsi="Arial" w:cs="Arial"/>
          <w:b/>
          <w:color w:val="000000" w:themeColor="text1"/>
          <w:sz w:val="18"/>
          <w:szCs w:val="18"/>
          <w:lang w:eastAsia="es-CO"/>
        </w:rPr>
        <w:t>Cuadro de tareas.</w:t>
      </w:r>
    </w:p>
    <w:p w:rsidR="00B87548" w:rsidRPr="004953BC" w:rsidRDefault="00B87548" w:rsidP="00337A9E">
      <w:pPr>
        <w:spacing w:after="0" w:line="240" w:lineRule="auto"/>
        <w:jc w:val="both"/>
        <w:rPr>
          <w:rFonts w:ascii="Arial" w:eastAsia="Times New Roman" w:hAnsi="Arial" w:cs="Arial"/>
          <w:b/>
          <w:color w:val="000000" w:themeColor="text1"/>
          <w:sz w:val="18"/>
          <w:szCs w:val="18"/>
          <w:lang w:val="es-CO" w:eastAsia="es-CO"/>
        </w:rPr>
      </w:pPr>
    </w:p>
    <w:p w:rsidR="00613803" w:rsidRPr="004953BC" w:rsidRDefault="00613803" w:rsidP="00337A9E">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A partir de ahora la Sra. Margarita Rincón, cada lunes posterior a la reunión de Consejo de Administración de cada jueves, va a dar los tiempos para la ejecución de las tareas que le sean asignadas durante la reunión.</w:t>
      </w:r>
    </w:p>
    <w:p w:rsidR="00613803" w:rsidRPr="004953BC" w:rsidRDefault="00613803" w:rsidP="00337A9E">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lastRenderedPageBreak/>
        <w:t>John Villegas como presidente del consejo ha</w:t>
      </w:r>
      <w:r w:rsidR="00A72928">
        <w:rPr>
          <w:rFonts w:ascii="Arial" w:hAnsi="Arial" w:cs="Arial"/>
          <w:color w:val="000000" w:themeColor="text1"/>
          <w:sz w:val="18"/>
          <w:szCs w:val="18"/>
        </w:rPr>
        <w:t>ce</w:t>
      </w:r>
      <w:r w:rsidRPr="004953BC">
        <w:rPr>
          <w:rFonts w:ascii="Arial" w:hAnsi="Arial" w:cs="Arial"/>
          <w:color w:val="000000" w:themeColor="text1"/>
          <w:sz w:val="18"/>
          <w:szCs w:val="18"/>
        </w:rPr>
        <w:t xml:space="preserve"> un requerimiento a la administradora por los constantes retrasos en las tareas asignadas, y en las actividades de la administración.</w:t>
      </w:r>
    </w:p>
    <w:p w:rsidR="00613803" w:rsidRPr="004953BC" w:rsidRDefault="00613803" w:rsidP="00337A9E">
      <w:pPr>
        <w:spacing w:after="0" w:line="240" w:lineRule="auto"/>
        <w:jc w:val="both"/>
        <w:rPr>
          <w:rFonts w:ascii="Arial" w:eastAsia="Times New Roman" w:hAnsi="Arial" w:cs="Arial"/>
          <w:b/>
          <w:color w:val="000000" w:themeColor="text1"/>
          <w:sz w:val="18"/>
          <w:szCs w:val="18"/>
          <w:lang w:eastAsia="es-CO"/>
        </w:rPr>
      </w:pPr>
    </w:p>
    <w:p w:rsidR="00842D56" w:rsidRPr="004953BC" w:rsidRDefault="00842D56" w:rsidP="00337A9E">
      <w:pPr>
        <w:spacing w:after="0" w:line="240" w:lineRule="auto"/>
        <w:jc w:val="both"/>
        <w:rPr>
          <w:rFonts w:ascii="Arial" w:eastAsia="Times New Roman" w:hAnsi="Arial" w:cs="Arial"/>
          <w:b/>
          <w:color w:val="000000" w:themeColor="text1"/>
          <w:sz w:val="18"/>
          <w:szCs w:val="18"/>
          <w:lang w:val="es-CO" w:eastAsia="es-CO"/>
        </w:rPr>
      </w:pPr>
    </w:p>
    <w:p w:rsidR="00842D56" w:rsidRPr="004953BC" w:rsidRDefault="007D717D" w:rsidP="007D717D">
      <w:pPr>
        <w:pStyle w:val="Prrafodelista"/>
        <w:numPr>
          <w:ilvl w:val="0"/>
          <w:numId w:val="14"/>
        </w:numPr>
        <w:spacing w:after="0" w:line="240" w:lineRule="auto"/>
        <w:jc w:val="both"/>
        <w:rPr>
          <w:rFonts w:ascii="Arial" w:eastAsia="Times New Roman" w:hAnsi="Arial" w:cs="Arial"/>
          <w:b/>
          <w:color w:val="000000" w:themeColor="text1"/>
          <w:sz w:val="18"/>
          <w:szCs w:val="18"/>
          <w:lang w:eastAsia="es-CO"/>
        </w:rPr>
      </w:pPr>
      <w:r w:rsidRPr="004953BC">
        <w:rPr>
          <w:rFonts w:ascii="Arial" w:eastAsia="Times New Roman" w:hAnsi="Arial" w:cs="Arial"/>
          <w:b/>
          <w:color w:val="000000" w:themeColor="text1"/>
          <w:sz w:val="18"/>
          <w:szCs w:val="18"/>
          <w:lang w:eastAsia="es-CO"/>
        </w:rPr>
        <w:t>Dulces comité de convivencia.</w:t>
      </w:r>
    </w:p>
    <w:p w:rsidR="00842D56" w:rsidRPr="004953BC" w:rsidRDefault="00842D56" w:rsidP="001558C0">
      <w:pPr>
        <w:spacing w:after="0" w:line="240" w:lineRule="auto"/>
        <w:jc w:val="both"/>
        <w:rPr>
          <w:rFonts w:ascii="Arial" w:eastAsia="Times New Roman" w:hAnsi="Arial" w:cs="Arial"/>
          <w:b/>
          <w:color w:val="000000" w:themeColor="text1"/>
          <w:sz w:val="18"/>
          <w:szCs w:val="18"/>
          <w:lang w:val="es-CO" w:eastAsia="es-CO"/>
        </w:rPr>
      </w:pPr>
    </w:p>
    <w:p w:rsidR="007D717D" w:rsidRPr="004953BC" w:rsidRDefault="007D717D" w:rsidP="007D717D">
      <w:pPr>
        <w:spacing w:after="0" w:line="240" w:lineRule="auto"/>
        <w:jc w:val="both"/>
        <w:rPr>
          <w:rFonts w:ascii="Arial" w:hAnsi="Arial" w:cs="Arial"/>
          <w:color w:val="000000" w:themeColor="text1"/>
          <w:sz w:val="18"/>
          <w:szCs w:val="18"/>
        </w:rPr>
      </w:pPr>
      <w:r w:rsidRPr="004953BC">
        <w:rPr>
          <w:rFonts w:ascii="Arial" w:hAnsi="Arial" w:cs="Arial"/>
          <w:color w:val="000000" w:themeColor="text1"/>
          <w:sz w:val="18"/>
          <w:szCs w:val="18"/>
        </w:rPr>
        <w:t>Solicitar la colaboración del comité de convivencia para revisar los dulces donados y dejados en recepción, y que sean repartidos en el evento. Hay unanimidad en el consejo en este punto.</w:t>
      </w:r>
    </w:p>
    <w:p w:rsidR="007D717D" w:rsidRPr="004953BC" w:rsidRDefault="007D717D" w:rsidP="001558C0">
      <w:pPr>
        <w:spacing w:after="0" w:line="240" w:lineRule="auto"/>
        <w:jc w:val="both"/>
        <w:rPr>
          <w:rFonts w:ascii="Arial" w:eastAsia="Times New Roman" w:hAnsi="Arial" w:cs="Arial"/>
          <w:b/>
          <w:color w:val="000000" w:themeColor="text1"/>
          <w:sz w:val="18"/>
          <w:szCs w:val="18"/>
          <w:lang w:val="es-CO" w:eastAsia="es-CO"/>
        </w:rPr>
      </w:pPr>
    </w:p>
    <w:p w:rsidR="00842D56" w:rsidRPr="004953BC" w:rsidRDefault="00842D56" w:rsidP="001558C0">
      <w:pPr>
        <w:spacing w:after="0" w:line="240" w:lineRule="auto"/>
        <w:jc w:val="both"/>
        <w:rPr>
          <w:rFonts w:ascii="Arial" w:eastAsia="Times New Roman" w:hAnsi="Arial" w:cs="Arial"/>
          <w:b/>
          <w:color w:val="000000" w:themeColor="text1"/>
          <w:sz w:val="18"/>
          <w:szCs w:val="18"/>
          <w:lang w:val="es-CO" w:eastAsia="es-CO"/>
        </w:rPr>
      </w:pPr>
    </w:p>
    <w:p w:rsidR="00842D56" w:rsidRPr="004953BC" w:rsidRDefault="007D717D" w:rsidP="007D717D">
      <w:pPr>
        <w:pStyle w:val="Prrafodelista"/>
        <w:numPr>
          <w:ilvl w:val="0"/>
          <w:numId w:val="14"/>
        </w:numPr>
        <w:spacing w:after="0" w:line="240" w:lineRule="auto"/>
        <w:jc w:val="both"/>
        <w:rPr>
          <w:rFonts w:ascii="Arial" w:eastAsia="Times New Roman" w:hAnsi="Arial" w:cs="Arial"/>
          <w:b/>
          <w:color w:val="000000" w:themeColor="text1"/>
          <w:sz w:val="18"/>
          <w:szCs w:val="18"/>
          <w:lang w:eastAsia="es-CO"/>
        </w:rPr>
      </w:pPr>
      <w:r w:rsidRPr="004953BC">
        <w:rPr>
          <w:rFonts w:ascii="Arial" w:eastAsia="Times New Roman" w:hAnsi="Arial" w:cs="Arial"/>
          <w:b/>
          <w:color w:val="000000" w:themeColor="text1"/>
          <w:sz w:val="18"/>
          <w:szCs w:val="18"/>
          <w:lang w:eastAsia="es-CO"/>
        </w:rPr>
        <w:t>Varios.</w:t>
      </w:r>
    </w:p>
    <w:p w:rsidR="00842D56" w:rsidRPr="004953BC" w:rsidRDefault="00842D56" w:rsidP="001558C0">
      <w:pPr>
        <w:spacing w:after="0" w:line="240" w:lineRule="auto"/>
        <w:jc w:val="both"/>
        <w:rPr>
          <w:rFonts w:ascii="Arial" w:eastAsia="Times New Roman" w:hAnsi="Arial" w:cs="Arial"/>
          <w:b/>
          <w:color w:val="000000" w:themeColor="text1"/>
          <w:sz w:val="18"/>
          <w:szCs w:val="18"/>
          <w:lang w:val="es-CO" w:eastAsia="es-CO"/>
        </w:rPr>
      </w:pPr>
    </w:p>
    <w:p w:rsidR="007D717D" w:rsidRPr="004953BC" w:rsidRDefault="007D717D" w:rsidP="007D717D">
      <w:pPr>
        <w:pStyle w:val="Prrafodelista"/>
        <w:numPr>
          <w:ilvl w:val="0"/>
          <w:numId w:val="28"/>
        </w:numPr>
        <w:spacing w:after="0" w:line="240" w:lineRule="auto"/>
        <w:ind w:hanging="357"/>
        <w:jc w:val="both"/>
        <w:rPr>
          <w:rFonts w:ascii="Arial" w:hAnsi="Arial" w:cs="Arial"/>
          <w:color w:val="000000" w:themeColor="text1"/>
          <w:sz w:val="18"/>
          <w:szCs w:val="18"/>
          <w:lang w:val="es-ES"/>
        </w:rPr>
      </w:pPr>
      <w:r w:rsidRPr="004953BC">
        <w:rPr>
          <w:rFonts w:ascii="Arial" w:hAnsi="Arial" w:cs="Arial"/>
          <w:color w:val="000000" w:themeColor="text1"/>
          <w:sz w:val="18"/>
          <w:szCs w:val="18"/>
          <w:lang w:val="es-ES"/>
        </w:rPr>
        <w:t>Actualmente hay una AZ por cada uno de los equipos de la copropiedad, pero no existe una hoja de vida de cada uno de los equipos. La administración comenzara a construir estas hojas de vida junto con los proveedores.</w:t>
      </w:r>
    </w:p>
    <w:p w:rsidR="007D717D" w:rsidRPr="004953BC" w:rsidRDefault="007D717D" w:rsidP="007D717D">
      <w:pPr>
        <w:pStyle w:val="Prrafodelista"/>
        <w:numPr>
          <w:ilvl w:val="0"/>
          <w:numId w:val="28"/>
        </w:numPr>
        <w:spacing w:after="0" w:line="240" w:lineRule="auto"/>
        <w:ind w:hanging="357"/>
        <w:jc w:val="both"/>
        <w:rPr>
          <w:rFonts w:ascii="Arial" w:hAnsi="Arial" w:cs="Arial"/>
          <w:color w:val="000000" w:themeColor="text1"/>
          <w:sz w:val="18"/>
          <w:szCs w:val="18"/>
          <w:lang w:val="es-ES"/>
        </w:rPr>
      </w:pPr>
      <w:r w:rsidRPr="004953BC">
        <w:rPr>
          <w:rFonts w:ascii="Arial" w:hAnsi="Arial" w:cs="Arial"/>
          <w:color w:val="000000" w:themeColor="text1"/>
          <w:sz w:val="18"/>
          <w:szCs w:val="18"/>
          <w:lang w:val="es-ES"/>
        </w:rPr>
        <w:t xml:space="preserve">Alexander. De aquí en adelante las negociaciones que se realicen sean muy claras y con tiempos que den lugar a la toma de decisiones. </w:t>
      </w:r>
    </w:p>
    <w:p w:rsidR="007D717D" w:rsidRPr="004953BC" w:rsidRDefault="007D717D" w:rsidP="007D717D">
      <w:pPr>
        <w:pStyle w:val="Prrafodelista"/>
        <w:numPr>
          <w:ilvl w:val="0"/>
          <w:numId w:val="28"/>
        </w:numPr>
        <w:spacing w:after="0" w:line="240" w:lineRule="auto"/>
        <w:ind w:hanging="357"/>
        <w:jc w:val="both"/>
        <w:rPr>
          <w:rFonts w:ascii="Arial" w:hAnsi="Arial" w:cs="Arial"/>
          <w:color w:val="000000" w:themeColor="text1"/>
          <w:sz w:val="18"/>
          <w:szCs w:val="18"/>
          <w:lang w:val="es-ES"/>
        </w:rPr>
      </w:pPr>
      <w:r w:rsidRPr="004953BC">
        <w:rPr>
          <w:rFonts w:ascii="Arial" w:hAnsi="Arial" w:cs="Arial"/>
          <w:color w:val="000000" w:themeColor="text1"/>
          <w:sz w:val="18"/>
          <w:szCs w:val="18"/>
          <w:lang w:val="es-ES"/>
        </w:rPr>
        <w:t>La administración debe controlar los tiempos de los proyectos.</w:t>
      </w:r>
    </w:p>
    <w:p w:rsidR="007D717D" w:rsidRPr="004953BC" w:rsidRDefault="007D717D" w:rsidP="007D717D">
      <w:pPr>
        <w:pStyle w:val="Prrafodelista"/>
        <w:numPr>
          <w:ilvl w:val="0"/>
          <w:numId w:val="28"/>
        </w:numPr>
        <w:spacing w:after="0" w:line="240" w:lineRule="auto"/>
        <w:ind w:hanging="357"/>
        <w:jc w:val="both"/>
        <w:rPr>
          <w:rFonts w:ascii="Arial" w:hAnsi="Arial" w:cs="Arial"/>
          <w:color w:val="000000" w:themeColor="text1"/>
          <w:sz w:val="18"/>
          <w:szCs w:val="18"/>
          <w:lang w:val="es-ES"/>
        </w:rPr>
      </w:pPr>
      <w:r w:rsidRPr="004953BC">
        <w:rPr>
          <w:rFonts w:ascii="Arial" w:hAnsi="Arial" w:cs="Arial"/>
          <w:color w:val="000000" w:themeColor="text1"/>
          <w:sz w:val="18"/>
          <w:szCs w:val="18"/>
          <w:lang w:val="es-ES"/>
        </w:rPr>
        <w:t>Todos los consejeros (y copropietarios) deben enviar los requerimientos a los PQR, por los medios destinados para ello.</w:t>
      </w:r>
    </w:p>
    <w:p w:rsidR="007D717D" w:rsidRPr="004953BC" w:rsidRDefault="007D717D" w:rsidP="007D717D">
      <w:pPr>
        <w:pStyle w:val="Prrafodelista"/>
        <w:numPr>
          <w:ilvl w:val="0"/>
          <w:numId w:val="28"/>
        </w:numPr>
        <w:spacing w:after="0" w:line="240" w:lineRule="auto"/>
        <w:ind w:hanging="357"/>
        <w:jc w:val="both"/>
        <w:rPr>
          <w:rFonts w:ascii="Arial" w:hAnsi="Arial" w:cs="Arial"/>
          <w:color w:val="000000" w:themeColor="text1"/>
          <w:sz w:val="18"/>
          <w:szCs w:val="18"/>
          <w:lang w:val="es-ES"/>
        </w:rPr>
      </w:pPr>
      <w:r w:rsidRPr="004953BC">
        <w:rPr>
          <w:rFonts w:ascii="Arial" w:hAnsi="Arial" w:cs="Arial"/>
          <w:color w:val="000000" w:themeColor="text1"/>
          <w:sz w:val="18"/>
          <w:szCs w:val="18"/>
          <w:lang w:val="es-ES"/>
        </w:rPr>
        <w:t>Se aprueba el contrato</w:t>
      </w:r>
      <w:r w:rsidR="00C4354D" w:rsidRPr="004953BC">
        <w:rPr>
          <w:rFonts w:ascii="Arial" w:hAnsi="Arial" w:cs="Arial"/>
          <w:color w:val="000000" w:themeColor="text1"/>
          <w:sz w:val="18"/>
          <w:szCs w:val="18"/>
          <w:lang w:val="es-ES"/>
        </w:rPr>
        <w:t xml:space="preserve"> con el abogado, </w:t>
      </w:r>
      <w:r w:rsidRPr="004953BC">
        <w:rPr>
          <w:rFonts w:ascii="Arial" w:hAnsi="Arial" w:cs="Arial"/>
          <w:color w:val="000000" w:themeColor="text1"/>
          <w:sz w:val="18"/>
          <w:szCs w:val="18"/>
          <w:lang w:val="es-ES"/>
        </w:rPr>
        <w:t>para el manejo de la situación de la tienda. Se aclara lo siguiente relacionado a dicho contrato:</w:t>
      </w:r>
    </w:p>
    <w:p w:rsidR="007D717D" w:rsidRPr="004953BC" w:rsidRDefault="007D717D" w:rsidP="007D717D">
      <w:pPr>
        <w:pStyle w:val="Prrafodelista"/>
        <w:numPr>
          <w:ilvl w:val="1"/>
          <w:numId w:val="28"/>
        </w:numPr>
        <w:spacing w:after="0" w:line="240" w:lineRule="auto"/>
        <w:ind w:hanging="357"/>
        <w:jc w:val="both"/>
        <w:rPr>
          <w:rFonts w:ascii="Arial" w:hAnsi="Arial" w:cs="Arial"/>
          <w:color w:val="000000" w:themeColor="text1"/>
          <w:sz w:val="18"/>
          <w:szCs w:val="18"/>
          <w:lang w:val="es-ES"/>
        </w:rPr>
      </w:pPr>
      <w:r w:rsidRPr="004953BC">
        <w:rPr>
          <w:rFonts w:ascii="Arial" w:hAnsi="Arial" w:cs="Arial"/>
          <w:color w:val="000000" w:themeColor="text1"/>
          <w:sz w:val="18"/>
          <w:szCs w:val="18"/>
          <w:lang w:val="es-ES"/>
        </w:rPr>
        <w:t>Las costas procesales deben ir para la copropiedad y no para el abogado.</w:t>
      </w:r>
    </w:p>
    <w:p w:rsidR="007D717D" w:rsidRPr="004953BC" w:rsidRDefault="007D717D" w:rsidP="007D717D">
      <w:pPr>
        <w:pStyle w:val="Prrafodelista"/>
        <w:numPr>
          <w:ilvl w:val="1"/>
          <w:numId w:val="28"/>
        </w:numPr>
        <w:spacing w:after="0" w:line="240" w:lineRule="auto"/>
        <w:ind w:hanging="357"/>
        <w:jc w:val="both"/>
        <w:rPr>
          <w:rFonts w:ascii="Arial" w:hAnsi="Arial" w:cs="Arial"/>
          <w:color w:val="000000" w:themeColor="text1"/>
          <w:sz w:val="18"/>
          <w:szCs w:val="18"/>
          <w:lang w:val="es-ES"/>
        </w:rPr>
      </w:pPr>
      <w:r w:rsidRPr="004953BC">
        <w:rPr>
          <w:rFonts w:ascii="Arial" w:hAnsi="Arial" w:cs="Arial"/>
          <w:color w:val="000000" w:themeColor="text1"/>
          <w:sz w:val="18"/>
          <w:szCs w:val="18"/>
          <w:lang w:val="es-ES"/>
        </w:rPr>
        <w:t>Todas las acciones adicionales al contrato deben ser concertadas previamente con el contratante.</w:t>
      </w:r>
    </w:p>
    <w:p w:rsidR="007D717D" w:rsidRPr="004953BC" w:rsidRDefault="007D717D" w:rsidP="007D717D">
      <w:pPr>
        <w:pStyle w:val="Prrafodelista"/>
        <w:numPr>
          <w:ilvl w:val="1"/>
          <w:numId w:val="28"/>
        </w:numPr>
        <w:spacing w:after="0" w:line="240" w:lineRule="auto"/>
        <w:ind w:hanging="357"/>
        <w:jc w:val="both"/>
        <w:rPr>
          <w:rFonts w:ascii="Arial" w:hAnsi="Arial" w:cs="Arial"/>
          <w:color w:val="000000" w:themeColor="text1"/>
          <w:sz w:val="18"/>
          <w:szCs w:val="18"/>
          <w:lang w:val="es-ES"/>
        </w:rPr>
      </w:pPr>
      <w:r w:rsidRPr="004953BC">
        <w:rPr>
          <w:rFonts w:ascii="Arial" w:hAnsi="Arial" w:cs="Arial"/>
          <w:color w:val="000000" w:themeColor="text1"/>
          <w:sz w:val="18"/>
          <w:szCs w:val="18"/>
          <w:lang w:val="es-ES"/>
        </w:rPr>
        <w:t>Se incluirán estas modificaciones al contrato y será enviado al abogado</w:t>
      </w:r>
    </w:p>
    <w:p w:rsidR="007D717D" w:rsidRPr="004953BC" w:rsidRDefault="007D717D" w:rsidP="007D717D">
      <w:pPr>
        <w:pStyle w:val="Prrafodelista"/>
        <w:numPr>
          <w:ilvl w:val="0"/>
          <w:numId w:val="28"/>
        </w:numPr>
        <w:spacing w:after="0" w:line="240" w:lineRule="auto"/>
        <w:ind w:hanging="357"/>
        <w:jc w:val="both"/>
        <w:rPr>
          <w:rFonts w:ascii="Arial" w:hAnsi="Arial" w:cs="Arial"/>
          <w:color w:val="000000" w:themeColor="text1"/>
          <w:sz w:val="18"/>
          <w:szCs w:val="18"/>
          <w:lang w:val="es-ES"/>
        </w:rPr>
      </w:pPr>
      <w:r w:rsidRPr="004953BC">
        <w:rPr>
          <w:rFonts w:ascii="Arial" w:hAnsi="Arial" w:cs="Arial"/>
          <w:color w:val="000000" w:themeColor="text1"/>
          <w:sz w:val="18"/>
          <w:szCs w:val="18"/>
          <w:lang w:val="es-ES"/>
        </w:rPr>
        <w:t xml:space="preserve">El consejero Ricardo Tovar renuncia al consejo de Administración debido a razones laborales, en </w:t>
      </w:r>
      <w:r w:rsidR="00C4354D" w:rsidRPr="004953BC">
        <w:rPr>
          <w:rFonts w:ascii="Arial" w:hAnsi="Arial" w:cs="Arial"/>
          <w:color w:val="000000" w:themeColor="text1"/>
          <w:sz w:val="18"/>
          <w:szCs w:val="18"/>
          <w:lang w:val="es-ES"/>
        </w:rPr>
        <w:t>días</w:t>
      </w:r>
      <w:r w:rsidRPr="004953BC">
        <w:rPr>
          <w:rFonts w:ascii="Arial" w:hAnsi="Arial" w:cs="Arial"/>
          <w:color w:val="000000" w:themeColor="text1"/>
          <w:sz w:val="18"/>
          <w:szCs w:val="18"/>
          <w:lang w:val="es-ES"/>
        </w:rPr>
        <w:t xml:space="preserve"> posteriores enviara la carta</w:t>
      </w:r>
      <w:r w:rsidR="00C4354D" w:rsidRPr="004953BC">
        <w:rPr>
          <w:rFonts w:ascii="Arial" w:hAnsi="Arial" w:cs="Arial"/>
          <w:color w:val="000000" w:themeColor="text1"/>
          <w:sz w:val="18"/>
          <w:szCs w:val="18"/>
          <w:lang w:val="es-ES"/>
        </w:rPr>
        <w:t xml:space="preserve"> de renuncia</w:t>
      </w:r>
      <w:r w:rsidRPr="004953BC">
        <w:rPr>
          <w:rFonts w:ascii="Arial" w:hAnsi="Arial" w:cs="Arial"/>
          <w:color w:val="000000" w:themeColor="text1"/>
          <w:sz w:val="18"/>
          <w:szCs w:val="18"/>
          <w:lang w:val="es-ES"/>
        </w:rPr>
        <w:t xml:space="preserve"> al </w:t>
      </w:r>
      <w:r w:rsidR="00C4354D" w:rsidRPr="004953BC">
        <w:rPr>
          <w:rFonts w:ascii="Arial" w:hAnsi="Arial" w:cs="Arial"/>
          <w:color w:val="000000" w:themeColor="text1"/>
          <w:sz w:val="18"/>
          <w:szCs w:val="18"/>
          <w:lang w:val="es-ES"/>
        </w:rPr>
        <w:t>C</w:t>
      </w:r>
      <w:r w:rsidRPr="004953BC">
        <w:rPr>
          <w:rFonts w:ascii="Arial" w:hAnsi="Arial" w:cs="Arial"/>
          <w:color w:val="000000" w:themeColor="text1"/>
          <w:sz w:val="18"/>
          <w:szCs w:val="18"/>
          <w:lang w:val="es-ES"/>
        </w:rPr>
        <w:t>onsejo</w:t>
      </w:r>
      <w:r w:rsidR="00C4354D" w:rsidRPr="004953BC">
        <w:rPr>
          <w:rFonts w:ascii="Arial" w:hAnsi="Arial" w:cs="Arial"/>
          <w:color w:val="000000" w:themeColor="text1"/>
          <w:sz w:val="18"/>
          <w:szCs w:val="18"/>
          <w:lang w:val="es-ES"/>
        </w:rPr>
        <w:t xml:space="preserve"> de Administración</w:t>
      </w:r>
      <w:r w:rsidRPr="004953BC">
        <w:rPr>
          <w:rFonts w:ascii="Arial" w:hAnsi="Arial" w:cs="Arial"/>
          <w:color w:val="000000" w:themeColor="text1"/>
          <w:sz w:val="18"/>
          <w:szCs w:val="18"/>
          <w:lang w:val="es-ES"/>
        </w:rPr>
        <w:t>. A partir de este momento saldrá del grupo de WhatsApp del consejo y no le serán enviados correos del consejo a menos que se necesite su colaboración en alguna actividad en específico. Ricardo pone a disposición de la administración y del consejo de administración sus conocimientos a nivel de P</w:t>
      </w:r>
      <w:r w:rsidR="00C4354D" w:rsidRPr="004953BC">
        <w:rPr>
          <w:rFonts w:ascii="Arial" w:hAnsi="Arial" w:cs="Arial"/>
          <w:color w:val="000000" w:themeColor="text1"/>
          <w:sz w:val="18"/>
          <w:szCs w:val="18"/>
          <w:lang w:val="es-ES"/>
        </w:rPr>
        <w:t xml:space="preserve">ropiedad </w:t>
      </w:r>
      <w:r w:rsidRPr="004953BC">
        <w:rPr>
          <w:rFonts w:ascii="Arial" w:hAnsi="Arial" w:cs="Arial"/>
          <w:color w:val="000000" w:themeColor="text1"/>
          <w:sz w:val="18"/>
          <w:szCs w:val="18"/>
          <w:lang w:val="es-ES"/>
        </w:rPr>
        <w:t>H</w:t>
      </w:r>
      <w:r w:rsidR="00C4354D" w:rsidRPr="004953BC">
        <w:rPr>
          <w:rFonts w:ascii="Arial" w:hAnsi="Arial" w:cs="Arial"/>
          <w:color w:val="000000" w:themeColor="text1"/>
          <w:sz w:val="18"/>
          <w:szCs w:val="18"/>
          <w:lang w:val="es-ES"/>
        </w:rPr>
        <w:t>orizontal</w:t>
      </w:r>
      <w:r w:rsidRPr="004953BC">
        <w:rPr>
          <w:rFonts w:ascii="Arial" w:hAnsi="Arial" w:cs="Arial"/>
          <w:color w:val="000000" w:themeColor="text1"/>
          <w:sz w:val="18"/>
          <w:szCs w:val="18"/>
          <w:lang w:val="es-ES"/>
        </w:rPr>
        <w:t xml:space="preserve"> y de tecnología para cuando sean necesarios.</w:t>
      </w:r>
    </w:p>
    <w:p w:rsidR="007D717D" w:rsidRPr="004953BC" w:rsidRDefault="007D717D" w:rsidP="007D717D">
      <w:pPr>
        <w:pStyle w:val="Prrafodelista"/>
        <w:numPr>
          <w:ilvl w:val="0"/>
          <w:numId w:val="28"/>
        </w:numPr>
        <w:spacing w:after="0" w:line="240" w:lineRule="auto"/>
        <w:ind w:hanging="357"/>
        <w:jc w:val="both"/>
        <w:rPr>
          <w:rFonts w:ascii="Arial" w:hAnsi="Arial" w:cs="Arial"/>
          <w:color w:val="000000" w:themeColor="text1"/>
          <w:sz w:val="18"/>
          <w:szCs w:val="18"/>
          <w:lang w:val="es-ES"/>
        </w:rPr>
      </w:pPr>
      <w:r w:rsidRPr="004953BC">
        <w:rPr>
          <w:rFonts w:ascii="Arial" w:hAnsi="Arial" w:cs="Arial"/>
          <w:color w:val="000000" w:themeColor="text1"/>
          <w:sz w:val="18"/>
          <w:szCs w:val="18"/>
          <w:lang w:val="es-ES"/>
        </w:rPr>
        <w:t xml:space="preserve">Doña Margarita </w:t>
      </w:r>
      <w:r w:rsidR="00C4354D" w:rsidRPr="004953BC">
        <w:rPr>
          <w:rFonts w:ascii="Arial" w:hAnsi="Arial" w:cs="Arial"/>
          <w:color w:val="000000" w:themeColor="text1"/>
          <w:sz w:val="18"/>
          <w:szCs w:val="18"/>
          <w:lang w:val="es-ES"/>
        </w:rPr>
        <w:t>envió</w:t>
      </w:r>
      <w:r w:rsidRPr="004953BC">
        <w:rPr>
          <w:rFonts w:ascii="Arial" w:hAnsi="Arial" w:cs="Arial"/>
          <w:color w:val="000000" w:themeColor="text1"/>
          <w:sz w:val="18"/>
          <w:szCs w:val="18"/>
          <w:lang w:val="es-ES"/>
        </w:rPr>
        <w:t xml:space="preserve"> la cotización de Fibranet, en donde solo cobran la instalación (no van a cobrar por el servicio mensual). Ella junto a Wilmer se van a reunir con Fibranet el sábado para ver </w:t>
      </w:r>
      <w:r w:rsidR="0097738E" w:rsidRPr="004953BC">
        <w:rPr>
          <w:rFonts w:ascii="Arial" w:hAnsi="Arial" w:cs="Arial"/>
          <w:color w:val="000000" w:themeColor="text1"/>
          <w:sz w:val="18"/>
          <w:szCs w:val="18"/>
          <w:lang w:val="es-ES"/>
        </w:rPr>
        <w:t>cómo</w:t>
      </w:r>
      <w:r w:rsidRPr="004953BC">
        <w:rPr>
          <w:rFonts w:ascii="Arial" w:hAnsi="Arial" w:cs="Arial"/>
          <w:color w:val="000000" w:themeColor="text1"/>
          <w:sz w:val="18"/>
          <w:szCs w:val="18"/>
          <w:lang w:val="es-ES"/>
        </w:rPr>
        <w:t xml:space="preserve"> van a hacer la instalación.</w:t>
      </w:r>
    </w:p>
    <w:p w:rsidR="007D717D" w:rsidRPr="004953BC" w:rsidRDefault="007D717D" w:rsidP="007D717D">
      <w:pPr>
        <w:pStyle w:val="Prrafodelista"/>
        <w:numPr>
          <w:ilvl w:val="0"/>
          <w:numId w:val="28"/>
        </w:numPr>
        <w:spacing w:after="0" w:line="240" w:lineRule="auto"/>
        <w:ind w:hanging="357"/>
        <w:jc w:val="both"/>
        <w:rPr>
          <w:rFonts w:ascii="Arial" w:hAnsi="Arial" w:cs="Arial"/>
          <w:color w:val="000000" w:themeColor="text1"/>
          <w:sz w:val="18"/>
          <w:szCs w:val="18"/>
          <w:lang w:val="es-ES"/>
        </w:rPr>
      </w:pPr>
      <w:r w:rsidRPr="004953BC">
        <w:rPr>
          <w:rFonts w:ascii="Arial" w:hAnsi="Arial" w:cs="Arial"/>
          <w:color w:val="000000" w:themeColor="text1"/>
          <w:sz w:val="18"/>
          <w:szCs w:val="18"/>
          <w:lang w:val="es-ES"/>
        </w:rPr>
        <w:t xml:space="preserve">La puerta de la portería peatonal se debe arreglar los próximos </w:t>
      </w:r>
      <w:r w:rsidR="0097738E" w:rsidRPr="004953BC">
        <w:rPr>
          <w:rFonts w:ascii="Arial" w:hAnsi="Arial" w:cs="Arial"/>
          <w:color w:val="000000" w:themeColor="text1"/>
          <w:sz w:val="18"/>
          <w:szCs w:val="18"/>
          <w:lang w:val="es-ES"/>
        </w:rPr>
        <w:t>días</w:t>
      </w:r>
      <w:r w:rsidRPr="004953BC">
        <w:rPr>
          <w:rFonts w:ascii="Arial" w:hAnsi="Arial" w:cs="Arial"/>
          <w:color w:val="000000" w:themeColor="text1"/>
          <w:sz w:val="18"/>
          <w:szCs w:val="18"/>
          <w:lang w:val="es-ES"/>
        </w:rPr>
        <w:t>.</w:t>
      </w:r>
    </w:p>
    <w:p w:rsidR="007D717D" w:rsidRPr="004953BC" w:rsidRDefault="007D717D" w:rsidP="007D717D">
      <w:pPr>
        <w:pStyle w:val="Prrafodelista"/>
        <w:numPr>
          <w:ilvl w:val="0"/>
          <w:numId w:val="28"/>
        </w:numPr>
        <w:spacing w:after="0" w:line="240" w:lineRule="auto"/>
        <w:ind w:hanging="357"/>
        <w:jc w:val="both"/>
        <w:rPr>
          <w:rFonts w:ascii="Arial" w:hAnsi="Arial" w:cs="Arial"/>
          <w:color w:val="000000" w:themeColor="text1"/>
          <w:sz w:val="18"/>
          <w:szCs w:val="18"/>
          <w:lang w:val="es-ES"/>
        </w:rPr>
      </w:pPr>
      <w:r w:rsidRPr="004953BC">
        <w:rPr>
          <w:rFonts w:ascii="Arial" w:hAnsi="Arial" w:cs="Arial"/>
          <w:color w:val="000000" w:themeColor="text1"/>
          <w:sz w:val="18"/>
          <w:szCs w:val="18"/>
          <w:lang w:val="es-ES"/>
        </w:rPr>
        <w:t>Revisando la medida y los conceptos de los abogados se habilitan los servicios de la copropiedad a los copropietarios que este con acuerdo de pago. En el momento que incumplan con el acuerdo de inmediato se les suspenderán los servicios.</w:t>
      </w:r>
    </w:p>
    <w:p w:rsidR="007D717D" w:rsidRPr="004953BC" w:rsidRDefault="007D717D" w:rsidP="007D717D">
      <w:pPr>
        <w:pStyle w:val="Prrafodelista"/>
        <w:numPr>
          <w:ilvl w:val="0"/>
          <w:numId w:val="28"/>
        </w:numPr>
        <w:spacing w:after="0" w:line="240" w:lineRule="auto"/>
        <w:ind w:hanging="357"/>
        <w:jc w:val="both"/>
        <w:rPr>
          <w:rFonts w:ascii="Arial" w:hAnsi="Arial" w:cs="Arial"/>
          <w:color w:val="000000" w:themeColor="text1"/>
          <w:sz w:val="18"/>
          <w:szCs w:val="18"/>
          <w:lang w:val="es-ES"/>
        </w:rPr>
      </w:pPr>
      <w:r w:rsidRPr="004953BC">
        <w:rPr>
          <w:rFonts w:ascii="Arial" w:hAnsi="Arial" w:cs="Arial"/>
          <w:color w:val="000000" w:themeColor="text1"/>
          <w:sz w:val="18"/>
          <w:szCs w:val="18"/>
          <w:lang w:val="es-ES"/>
        </w:rPr>
        <w:t xml:space="preserve">Se enviara comunicación a IUTUM poniéndole un </w:t>
      </w:r>
      <w:r w:rsidR="0097738E" w:rsidRPr="004953BC">
        <w:rPr>
          <w:rFonts w:ascii="Arial" w:hAnsi="Arial" w:cs="Arial"/>
          <w:color w:val="000000" w:themeColor="text1"/>
          <w:sz w:val="18"/>
          <w:szCs w:val="18"/>
          <w:lang w:val="es-ES"/>
        </w:rPr>
        <w:t>límite</w:t>
      </w:r>
      <w:r w:rsidRPr="004953BC">
        <w:rPr>
          <w:rFonts w:ascii="Arial" w:hAnsi="Arial" w:cs="Arial"/>
          <w:color w:val="000000" w:themeColor="text1"/>
          <w:sz w:val="18"/>
          <w:szCs w:val="18"/>
          <w:lang w:val="es-ES"/>
        </w:rPr>
        <w:t xml:space="preserve"> de </w:t>
      </w:r>
      <w:r w:rsidR="0097738E" w:rsidRPr="004953BC">
        <w:rPr>
          <w:rFonts w:ascii="Arial" w:hAnsi="Arial" w:cs="Arial"/>
          <w:color w:val="000000" w:themeColor="text1"/>
          <w:sz w:val="18"/>
          <w:szCs w:val="18"/>
          <w:lang w:val="es-ES"/>
        </w:rPr>
        <w:t>días</w:t>
      </w:r>
      <w:r w:rsidRPr="004953BC">
        <w:rPr>
          <w:rFonts w:ascii="Arial" w:hAnsi="Arial" w:cs="Arial"/>
          <w:color w:val="000000" w:themeColor="text1"/>
          <w:sz w:val="18"/>
          <w:szCs w:val="18"/>
          <w:lang w:val="es-ES"/>
        </w:rPr>
        <w:t xml:space="preserve"> de respuesta</w:t>
      </w:r>
      <w:r w:rsidR="0097738E" w:rsidRPr="004953BC">
        <w:rPr>
          <w:rFonts w:ascii="Arial" w:hAnsi="Arial" w:cs="Arial"/>
          <w:color w:val="000000" w:themeColor="text1"/>
          <w:sz w:val="18"/>
          <w:szCs w:val="18"/>
          <w:lang w:val="es-ES"/>
        </w:rPr>
        <w:t xml:space="preserve"> a los requerimientos hechos</w:t>
      </w:r>
      <w:r w:rsidRPr="004953BC">
        <w:rPr>
          <w:rFonts w:ascii="Arial" w:hAnsi="Arial" w:cs="Arial"/>
          <w:color w:val="000000" w:themeColor="text1"/>
          <w:sz w:val="18"/>
          <w:szCs w:val="18"/>
          <w:lang w:val="es-ES"/>
        </w:rPr>
        <w:t xml:space="preserve">, si se cumplen los </w:t>
      </w:r>
      <w:r w:rsidR="0097738E" w:rsidRPr="004953BC">
        <w:rPr>
          <w:rFonts w:ascii="Arial" w:hAnsi="Arial" w:cs="Arial"/>
          <w:color w:val="000000" w:themeColor="text1"/>
          <w:sz w:val="18"/>
          <w:szCs w:val="18"/>
          <w:lang w:val="es-ES"/>
        </w:rPr>
        <w:t>días</w:t>
      </w:r>
      <w:r w:rsidRPr="004953BC">
        <w:rPr>
          <w:rFonts w:ascii="Arial" w:hAnsi="Arial" w:cs="Arial"/>
          <w:color w:val="000000" w:themeColor="text1"/>
          <w:sz w:val="18"/>
          <w:szCs w:val="18"/>
          <w:lang w:val="es-ES"/>
        </w:rPr>
        <w:t xml:space="preserve"> y no han contestado serán afectadas las </w:t>
      </w:r>
      <w:r w:rsidR="0097738E" w:rsidRPr="004953BC">
        <w:rPr>
          <w:rFonts w:ascii="Arial" w:hAnsi="Arial" w:cs="Arial"/>
          <w:color w:val="000000" w:themeColor="text1"/>
          <w:sz w:val="18"/>
          <w:szCs w:val="18"/>
          <w:lang w:val="es-ES"/>
        </w:rPr>
        <w:t>pólizas</w:t>
      </w:r>
      <w:r w:rsidRPr="004953BC">
        <w:rPr>
          <w:rFonts w:ascii="Arial" w:hAnsi="Arial" w:cs="Arial"/>
          <w:color w:val="000000" w:themeColor="text1"/>
          <w:sz w:val="18"/>
          <w:szCs w:val="18"/>
          <w:lang w:val="es-ES"/>
        </w:rPr>
        <w:t xml:space="preserve"> y se radicaran quejas ante la SIC.</w:t>
      </w:r>
    </w:p>
    <w:p w:rsidR="007D717D" w:rsidRPr="004953BC" w:rsidRDefault="007D717D" w:rsidP="007D717D">
      <w:pPr>
        <w:pStyle w:val="Prrafodelista"/>
        <w:numPr>
          <w:ilvl w:val="0"/>
          <w:numId w:val="28"/>
        </w:numPr>
        <w:spacing w:after="0" w:line="240" w:lineRule="auto"/>
        <w:ind w:hanging="357"/>
        <w:jc w:val="both"/>
        <w:rPr>
          <w:rFonts w:ascii="Arial" w:hAnsi="Arial" w:cs="Arial"/>
          <w:color w:val="000000" w:themeColor="text1"/>
          <w:sz w:val="18"/>
          <w:szCs w:val="18"/>
          <w:lang w:val="es-ES"/>
        </w:rPr>
      </w:pPr>
      <w:r w:rsidRPr="004953BC">
        <w:rPr>
          <w:rFonts w:ascii="Arial" w:hAnsi="Arial" w:cs="Arial"/>
          <w:color w:val="000000" w:themeColor="text1"/>
          <w:sz w:val="18"/>
          <w:szCs w:val="18"/>
          <w:lang w:val="es-ES"/>
        </w:rPr>
        <w:t xml:space="preserve">Ya se </w:t>
      </w:r>
      <w:r w:rsidR="0097738E" w:rsidRPr="004953BC">
        <w:rPr>
          <w:rFonts w:ascii="Arial" w:hAnsi="Arial" w:cs="Arial"/>
          <w:color w:val="000000" w:themeColor="text1"/>
          <w:sz w:val="18"/>
          <w:szCs w:val="18"/>
          <w:lang w:val="es-ES"/>
        </w:rPr>
        <w:t>envió</w:t>
      </w:r>
      <w:r w:rsidRPr="004953BC">
        <w:rPr>
          <w:rFonts w:ascii="Arial" w:hAnsi="Arial" w:cs="Arial"/>
          <w:color w:val="000000" w:themeColor="text1"/>
          <w:sz w:val="18"/>
          <w:szCs w:val="18"/>
          <w:lang w:val="es-ES"/>
        </w:rPr>
        <w:t xml:space="preserve"> cotización de arreglo correctivo de las motobombas, se van a pedir dos cotizaciones más. La cotización fue hecha por HIDROMAT pero tiene valores muy sospechosos y quedan dudas sobre la prestación de los servicios prestados hasta ahora por parte de esa empresa. Alexander va a revisar el contrato y se aclara que dicha empresa fue escogida en marzo de este año (Acta de consejo # 129, 01/03/18). Se solicita a la administración pedir </w:t>
      </w:r>
      <w:r w:rsidR="0097738E" w:rsidRPr="004953BC">
        <w:rPr>
          <w:rFonts w:ascii="Arial" w:hAnsi="Arial" w:cs="Arial"/>
          <w:color w:val="000000" w:themeColor="text1"/>
          <w:sz w:val="18"/>
          <w:szCs w:val="18"/>
          <w:lang w:val="es-ES"/>
        </w:rPr>
        <w:t>reunión</w:t>
      </w:r>
      <w:r w:rsidRPr="004953BC">
        <w:rPr>
          <w:rFonts w:ascii="Arial" w:hAnsi="Arial" w:cs="Arial"/>
          <w:color w:val="000000" w:themeColor="text1"/>
          <w:sz w:val="18"/>
          <w:szCs w:val="18"/>
          <w:lang w:val="es-ES"/>
        </w:rPr>
        <w:t xml:space="preserve"> a HIDROMAT para el próximo jueves con la administración y el consejo de administración.</w:t>
      </w:r>
    </w:p>
    <w:p w:rsidR="007D717D" w:rsidRPr="004953BC" w:rsidRDefault="007D717D" w:rsidP="007D717D">
      <w:pPr>
        <w:pStyle w:val="Prrafodelista"/>
        <w:numPr>
          <w:ilvl w:val="0"/>
          <w:numId w:val="28"/>
        </w:numPr>
        <w:spacing w:after="0" w:line="240" w:lineRule="auto"/>
        <w:ind w:hanging="357"/>
        <w:jc w:val="both"/>
        <w:rPr>
          <w:rFonts w:ascii="Arial" w:hAnsi="Arial" w:cs="Arial"/>
          <w:color w:val="000000" w:themeColor="text1"/>
          <w:sz w:val="18"/>
          <w:szCs w:val="18"/>
          <w:lang w:val="es-ES"/>
        </w:rPr>
      </w:pPr>
      <w:r w:rsidRPr="004953BC">
        <w:rPr>
          <w:rFonts w:ascii="Arial" w:hAnsi="Arial" w:cs="Arial"/>
          <w:color w:val="000000" w:themeColor="text1"/>
          <w:sz w:val="18"/>
          <w:szCs w:val="18"/>
          <w:lang w:val="es-ES"/>
        </w:rPr>
        <w:t>Se mantendrá el horario de atención de la administración durante noviembre para actualizar y cumplir todas las tareas pendientes.</w:t>
      </w:r>
    </w:p>
    <w:p w:rsidR="007D717D" w:rsidRPr="004953BC" w:rsidRDefault="007D717D" w:rsidP="007D717D">
      <w:pPr>
        <w:pStyle w:val="Prrafodelista"/>
        <w:numPr>
          <w:ilvl w:val="0"/>
          <w:numId w:val="28"/>
        </w:numPr>
        <w:spacing w:after="0" w:line="240" w:lineRule="auto"/>
        <w:ind w:hanging="357"/>
        <w:jc w:val="both"/>
        <w:rPr>
          <w:rFonts w:ascii="Arial" w:hAnsi="Arial" w:cs="Arial"/>
          <w:color w:val="000000" w:themeColor="text1"/>
          <w:sz w:val="18"/>
          <w:szCs w:val="18"/>
          <w:lang w:val="es-ES"/>
        </w:rPr>
      </w:pPr>
      <w:r w:rsidRPr="004953BC">
        <w:rPr>
          <w:rFonts w:ascii="Arial" w:hAnsi="Arial" w:cs="Arial"/>
          <w:color w:val="000000" w:themeColor="text1"/>
          <w:sz w:val="18"/>
          <w:szCs w:val="18"/>
          <w:lang w:val="es-ES"/>
        </w:rPr>
        <w:t>Posterior al proceso del censo se solicitaran los teléfonos de emergencia a los copropietarios.</w:t>
      </w:r>
    </w:p>
    <w:p w:rsidR="000E6D9C" w:rsidRPr="004953BC" w:rsidRDefault="000E6D9C" w:rsidP="00551FF6">
      <w:pPr>
        <w:spacing w:after="0" w:line="240" w:lineRule="auto"/>
        <w:jc w:val="both"/>
        <w:rPr>
          <w:rFonts w:ascii="Arial" w:eastAsia="Times New Roman" w:hAnsi="Arial" w:cs="Arial"/>
          <w:color w:val="000000" w:themeColor="text1"/>
          <w:sz w:val="18"/>
          <w:szCs w:val="18"/>
          <w:lang w:eastAsia="es-CO"/>
        </w:rPr>
      </w:pPr>
    </w:p>
    <w:p w:rsidR="00460D3E" w:rsidRPr="004953BC" w:rsidRDefault="00460D3E" w:rsidP="00551FF6">
      <w:pPr>
        <w:spacing w:after="0" w:line="240" w:lineRule="auto"/>
        <w:jc w:val="both"/>
        <w:textAlignment w:val="baseline"/>
        <w:rPr>
          <w:rFonts w:ascii="Arial" w:eastAsia="Times New Roman" w:hAnsi="Arial" w:cs="Arial"/>
          <w:bCs/>
          <w:color w:val="000000" w:themeColor="text1"/>
          <w:sz w:val="18"/>
          <w:szCs w:val="18"/>
          <w:lang w:eastAsia="es-CO"/>
        </w:rPr>
      </w:pPr>
    </w:p>
    <w:p w:rsidR="00460D3E" w:rsidRPr="004953BC" w:rsidRDefault="00460D3E" w:rsidP="00551FF6">
      <w:pPr>
        <w:spacing w:after="0" w:line="240" w:lineRule="auto"/>
        <w:jc w:val="both"/>
        <w:textAlignment w:val="baseline"/>
        <w:rPr>
          <w:rFonts w:ascii="Arial" w:eastAsia="Times New Roman" w:hAnsi="Arial" w:cs="Arial"/>
          <w:bCs/>
          <w:color w:val="000000" w:themeColor="text1"/>
          <w:sz w:val="18"/>
          <w:szCs w:val="18"/>
          <w:lang w:eastAsia="es-CO"/>
        </w:rPr>
      </w:pPr>
      <w:r w:rsidRPr="004953BC">
        <w:rPr>
          <w:rFonts w:ascii="Arial" w:eastAsia="Times New Roman" w:hAnsi="Arial" w:cs="Arial"/>
          <w:bCs/>
          <w:color w:val="000000" w:themeColor="text1"/>
          <w:sz w:val="18"/>
          <w:szCs w:val="18"/>
          <w:lang w:eastAsia="es-CO"/>
        </w:rPr>
        <w:t>Se da por terminada la reunión, para constancia firman:</w:t>
      </w:r>
    </w:p>
    <w:p w:rsidR="00460D3E" w:rsidRPr="004953BC" w:rsidRDefault="00460D3E" w:rsidP="00551FF6">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4953BC" w:rsidRDefault="00677F7C" w:rsidP="00551FF6">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4953BC" w:rsidRDefault="00677F7C" w:rsidP="00551FF6">
      <w:pPr>
        <w:spacing w:after="0" w:line="240" w:lineRule="auto"/>
        <w:jc w:val="both"/>
        <w:textAlignment w:val="baseline"/>
        <w:rPr>
          <w:rFonts w:ascii="Arial" w:eastAsia="Times New Roman" w:hAnsi="Arial" w:cs="Arial"/>
          <w:bCs/>
          <w:color w:val="000000" w:themeColor="text1"/>
          <w:sz w:val="18"/>
          <w:szCs w:val="18"/>
          <w:lang w:eastAsia="es-CO"/>
        </w:rPr>
      </w:pPr>
    </w:p>
    <w:p w:rsidR="00DB6D9F" w:rsidRPr="004953BC" w:rsidRDefault="00DB6D9F" w:rsidP="00551FF6">
      <w:pPr>
        <w:pStyle w:val="NormalWeb"/>
        <w:spacing w:before="0" w:beforeAutospacing="0" w:after="0" w:afterAutospacing="0"/>
        <w:jc w:val="both"/>
        <w:rPr>
          <w:rFonts w:ascii="Arial" w:hAnsi="Arial" w:cs="Arial"/>
          <w:color w:val="000000" w:themeColor="text1"/>
          <w:sz w:val="18"/>
          <w:szCs w:val="18"/>
        </w:rPr>
      </w:pPr>
    </w:p>
    <w:p w:rsidR="00DB6D9F" w:rsidRPr="004953BC" w:rsidRDefault="00DB6D9F" w:rsidP="00551FF6">
      <w:pPr>
        <w:pStyle w:val="NormalWeb"/>
        <w:spacing w:before="0" w:beforeAutospacing="0" w:after="0" w:afterAutospacing="0"/>
        <w:jc w:val="both"/>
        <w:rPr>
          <w:rFonts w:ascii="Arial" w:hAnsi="Arial" w:cs="Arial"/>
          <w:color w:val="000000" w:themeColor="text1"/>
          <w:sz w:val="18"/>
          <w:szCs w:val="18"/>
        </w:rPr>
      </w:pPr>
    </w:p>
    <w:p w:rsidR="002B5CF6" w:rsidRDefault="002B5CF6" w:rsidP="00551FF6">
      <w:pPr>
        <w:spacing w:after="0" w:line="240" w:lineRule="auto"/>
        <w:jc w:val="both"/>
        <w:rPr>
          <w:rFonts w:ascii="Arial" w:eastAsia="Times New Roman" w:hAnsi="Arial" w:cs="Arial"/>
          <w:b/>
          <w:color w:val="000000" w:themeColor="text1"/>
          <w:sz w:val="18"/>
          <w:szCs w:val="18"/>
          <w:lang w:eastAsia="es-CO"/>
        </w:rPr>
      </w:pPr>
    </w:p>
    <w:p w:rsidR="00DB6D9F" w:rsidRPr="004953BC" w:rsidRDefault="00DB6D9F" w:rsidP="00551FF6">
      <w:pPr>
        <w:spacing w:after="0" w:line="240" w:lineRule="auto"/>
        <w:jc w:val="both"/>
        <w:rPr>
          <w:rFonts w:ascii="Arial" w:eastAsia="Times New Roman" w:hAnsi="Arial" w:cs="Arial"/>
          <w:b/>
          <w:color w:val="000000" w:themeColor="text1"/>
          <w:sz w:val="18"/>
          <w:szCs w:val="18"/>
          <w:lang w:eastAsia="es-CO"/>
        </w:rPr>
      </w:pPr>
      <w:r w:rsidRPr="004953BC">
        <w:rPr>
          <w:rFonts w:ascii="Arial" w:eastAsia="Times New Roman" w:hAnsi="Arial" w:cs="Arial"/>
          <w:b/>
          <w:color w:val="000000" w:themeColor="text1"/>
          <w:sz w:val="18"/>
          <w:szCs w:val="18"/>
          <w:lang w:eastAsia="es-CO"/>
        </w:rPr>
        <w:t>___________________________</w:t>
      </w:r>
      <w:r w:rsidRPr="004953BC">
        <w:rPr>
          <w:rFonts w:ascii="Arial" w:eastAsia="Times New Roman" w:hAnsi="Arial" w:cs="Arial"/>
          <w:b/>
          <w:color w:val="000000" w:themeColor="text1"/>
          <w:sz w:val="18"/>
          <w:szCs w:val="18"/>
          <w:lang w:eastAsia="es-CO"/>
        </w:rPr>
        <w:tab/>
      </w:r>
      <w:r w:rsidRPr="004953BC">
        <w:rPr>
          <w:rFonts w:ascii="Arial" w:eastAsia="Times New Roman" w:hAnsi="Arial" w:cs="Arial"/>
          <w:b/>
          <w:color w:val="000000" w:themeColor="text1"/>
          <w:sz w:val="18"/>
          <w:szCs w:val="18"/>
          <w:lang w:eastAsia="es-CO"/>
        </w:rPr>
        <w:tab/>
      </w:r>
      <w:r w:rsidRPr="004953BC">
        <w:rPr>
          <w:rFonts w:ascii="Arial" w:eastAsia="Times New Roman" w:hAnsi="Arial" w:cs="Arial"/>
          <w:b/>
          <w:color w:val="000000" w:themeColor="text1"/>
          <w:sz w:val="18"/>
          <w:szCs w:val="18"/>
          <w:lang w:eastAsia="es-CO"/>
        </w:rPr>
        <w:tab/>
        <w:t>___________________________</w:t>
      </w:r>
    </w:p>
    <w:p w:rsidR="00DB6D9F" w:rsidRPr="004953BC" w:rsidRDefault="0097738E" w:rsidP="00551FF6">
      <w:pPr>
        <w:spacing w:after="0" w:line="240" w:lineRule="auto"/>
        <w:jc w:val="both"/>
        <w:rPr>
          <w:rFonts w:ascii="Arial" w:eastAsia="Times New Roman" w:hAnsi="Arial" w:cs="Arial"/>
          <w:b/>
          <w:color w:val="000000" w:themeColor="text1"/>
          <w:sz w:val="18"/>
          <w:szCs w:val="18"/>
          <w:lang w:eastAsia="es-CO"/>
        </w:rPr>
      </w:pPr>
      <w:r w:rsidRPr="004953BC">
        <w:rPr>
          <w:rFonts w:ascii="Arial" w:eastAsia="Times New Roman" w:hAnsi="Arial" w:cs="Arial"/>
          <w:b/>
          <w:color w:val="000000" w:themeColor="text1"/>
          <w:sz w:val="18"/>
          <w:szCs w:val="18"/>
          <w:lang w:eastAsia="es-CO"/>
        </w:rPr>
        <w:t>JOHN VILLEGAS</w:t>
      </w:r>
      <w:r w:rsidR="00DB6D9F" w:rsidRPr="004953BC">
        <w:rPr>
          <w:rFonts w:ascii="Arial" w:eastAsia="Times New Roman" w:hAnsi="Arial" w:cs="Arial"/>
          <w:b/>
          <w:color w:val="000000" w:themeColor="text1"/>
          <w:sz w:val="18"/>
          <w:szCs w:val="18"/>
          <w:lang w:eastAsia="es-CO"/>
        </w:rPr>
        <w:t>.</w:t>
      </w:r>
      <w:r w:rsidR="00DB6D9F" w:rsidRPr="004953BC">
        <w:rPr>
          <w:rFonts w:ascii="Arial" w:eastAsia="Times New Roman" w:hAnsi="Arial" w:cs="Arial"/>
          <w:b/>
          <w:color w:val="000000" w:themeColor="text1"/>
          <w:sz w:val="18"/>
          <w:szCs w:val="18"/>
          <w:lang w:eastAsia="es-CO"/>
        </w:rPr>
        <w:tab/>
      </w:r>
      <w:r w:rsidR="00DB6D9F" w:rsidRPr="004953BC">
        <w:rPr>
          <w:rFonts w:ascii="Arial" w:eastAsia="Times New Roman" w:hAnsi="Arial" w:cs="Arial"/>
          <w:b/>
          <w:color w:val="000000" w:themeColor="text1"/>
          <w:sz w:val="18"/>
          <w:szCs w:val="18"/>
          <w:lang w:eastAsia="es-CO"/>
        </w:rPr>
        <w:tab/>
      </w:r>
      <w:r w:rsidR="00DB6D9F" w:rsidRPr="004953BC">
        <w:rPr>
          <w:rFonts w:ascii="Arial" w:eastAsia="Times New Roman" w:hAnsi="Arial" w:cs="Arial"/>
          <w:b/>
          <w:color w:val="000000" w:themeColor="text1"/>
          <w:sz w:val="18"/>
          <w:szCs w:val="18"/>
          <w:lang w:eastAsia="es-CO"/>
        </w:rPr>
        <w:tab/>
      </w:r>
      <w:r w:rsidR="00DB6D9F" w:rsidRPr="004953BC">
        <w:rPr>
          <w:rFonts w:ascii="Arial" w:eastAsia="Times New Roman" w:hAnsi="Arial" w:cs="Arial"/>
          <w:b/>
          <w:color w:val="000000" w:themeColor="text1"/>
          <w:sz w:val="18"/>
          <w:szCs w:val="18"/>
          <w:lang w:eastAsia="es-CO"/>
        </w:rPr>
        <w:tab/>
      </w:r>
      <w:r w:rsidRPr="004953BC">
        <w:rPr>
          <w:rFonts w:ascii="Arial" w:eastAsia="Times New Roman" w:hAnsi="Arial" w:cs="Arial"/>
          <w:b/>
          <w:color w:val="000000" w:themeColor="text1"/>
          <w:sz w:val="18"/>
          <w:szCs w:val="18"/>
          <w:lang w:eastAsia="es-CO"/>
        </w:rPr>
        <w:t>RICARDO TOVAR</w:t>
      </w:r>
      <w:r w:rsidR="00DB6D9F" w:rsidRPr="004953BC">
        <w:rPr>
          <w:rFonts w:ascii="Arial" w:eastAsia="Times New Roman" w:hAnsi="Arial" w:cs="Arial"/>
          <w:b/>
          <w:color w:val="000000" w:themeColor="text1"/>
          <w:sz w:val="18"/>
          <w:szCs w:val="18"/>
          <w:lang w:eastAsia="es-CO"/>
        </w:rPr>
        <w:t>.</w:t>
      </w:r>
    </w:p>
    <w:p w:rsidR="00DB6D9F" w:rsidRPr="004953BC" w:rsidRDefault="00DB6D9F" w:rsidP="00551FF6">
      <w:pPr>
        <w:spacing w:after="0" w:line="240" w:lineRule="auto"/>
        <w:jc w:val="both"/>
        <w:rPr>
          <w:rFonts w:ascii="Arial" w:hAnsi="Arial" w:cs="Arial"/>
          <w:b/>
          <w:color w:val="000000" w:themeColor="text1"/>
          <w:sz w:val="18"/>
          <w:szCs w:val="18"/>
        </w:rPr>
      </w:pPr>
      <w:r w:rsidRPr="004953BC">
        <w:rPr>
          <w:rFonts w:ascii="Arial" w:eastAsia="Times New Roman" w:hAnsi="Arial" w:cs="Arial"/>
          <w:b/>
          <w:color w:val="000000" w:themeColor="text1"/>
          <w:sz w:val="18"/>
          <w:szCs w:val="18"/>
          <w:lang w:eastAsia="es-CO"/>
        </w:rPr>
        <w:t>Presidente de la Reunión.</w:t>
      </w:r>
      <w:r w:rsidRPr="004953BC">
        <w:rPr>
          <w:rFonts w:ascii="Arial" w:eastAsia="Times New Roman" w:hAnsi="Arial" w:cs="Arial"/>
          <w:color w:val="000000" w:themeColor="text1"/>
          <w:sz w:val="18"/>
          <w:szCs w:val="18"/>
          <w:lang w:eastAsia="es-CO"/>
        </w:rPr>
        <w:t xml:space="preserve">                                  </w:t>
      </w:r>
      <w:r w:rsidRPr="004953BC">
        <w:rPr>
          <w:rFonts w:ascii="Arial" w:eastAsia="Times New Roman" w:hAnsi="Arial" w:cs="Arial"/>
          <w:color w:val="000000" w:themeColor="text1"/>
          <w:sz w:val="18"/>
          <w:szCs w:val="18"/>
          <w:lang w:eastAsia="es-CO"/>
        </w:rPr>
        <w:tab/>
      </w:r>
      <w:r w:rsidRPr="004953BC">
        <w:rPr>
          <w:rFonts w:ascii="Arial" w:eastAsia="Times New Roman" w:hAnsi="Arial" w:cs="Arial"/>
          <w:b/>
          <w:color w:val="000000" w:themeColor="text1"/>
          <w:sz w:val="18"/>
          <w:szCs w:val="18"/>
          <w:lang w:eastAsia="es-CO"/>
        </w:rPr>
        <w:t>Secretario de la reunión.</w:t>
      </w:r>
    </w:p>
    <w:p w:rsidR="00677F7C" w:rsidRPr="004953BC" w:rsidRDefault="00677F7C" w:rsidP="00551FF6">
      <w:pPr>
        <w:spacing w:after="0" w:line="240" w:lineRule="auto"/>
        <w:jc w:val="both"/>
        <w:textAlignment w:val="baseline"/>
        <w:rPr>
          <w:rFonts w:ascii="Arial" w:eastAsia="Times New Roman" w:hAnsi="Arial" w:cs="Arial"/>
          <w:bCs/>
          <w:color w:val="000000" w:themeColor="text1"/>
          <w:sz w:val="18"/>
          <w:szCs w:val="18"/>
          <w:lang w:eastAsia="es-CO"/>
        </w:rPr>
      </w:pPr>
    </w:p>
    <w:p w:rsidR="00460D3E" w:rsidRPr="004953BC" w:rsidRDefault="00460D3E" w:rsidP="00551FF6">
      <w:pPr>
        <w:spacing w:after="0" w:line="240" w:lineRule="auto"/>
        <w:jc w:val="both"/>
        <w:textAlignment w:val="baseline"/>
        <w:rPr>
          <w:rFonts w:ascii="Arial" w:eastAsia="Times New Roman" w:hAnsi="Arial" w:cs="Arial"/>
          <w:bCs/>
          <w:color w:val="000000" w:themeColor="text1"/>
          <w:sz w:val="18"/>
          <w:szCs w:val="18"/>
          <w:lang w:eastAsia="es-CO"/>
        </w:rPr>
      </w:pPr>
    </w:p>
    <w:sectPr w:rsidR="00460D3E" w:rsidRPr="004953BC" w:rsidSect="002B5CF6">
      <w:pgSz w:w="12240" w:h="18720" w:code="14"/>
      <w:pgMar w:top="2552" w:right="1134" w:bottom="1134" w:left="192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D6328"/>
    <w:multiLevelType w:val="hybridMultilevel"/>
    <w:tmpl w:val="CFD470B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14716155"/>
    <w:multiLevelType w:val="hybridMultilevel"/>
    <w:tmpl w:val="71A4397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8F51AB9"/>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1A23775B"/>
    <w:multiLevelType w:val="hybridMultilevel"/>
    <w:tmpl w:val="4AD66C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1E414C6F"/>
    <w:multiLevelType w:val="hybridMultilevel"/>
    <w:tmpl w:val="11288F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26C51C34"/>
    <w:multiLevelType w:val="hybridMultilevel"/>
    <w:tmpl w:val="5C92DC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2A2205D5"/>
    <w:multiLevelType w:val="hybridMultilevel"/>
    <w:tmpl w:val="2F2612F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2BBA481F"/>
    <w:multiLevelType w:val="hybridMultilevel"/>
    <w:tmpl w:val="8242C2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391054F3"/>
    <w:multiLevelType w:val="hybridMultilevel"/>
    <w:tmpl w:val="CA3E55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398B367D"/>
    <w:multiLevelType w:val="hybridMultilevel"/>
    <w:tmpl w:val="AF84D3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3EC54C8A"/>
    <w:multiLevelType w:val="hybridMultilevel"/>
    <w:tmpl w:val="40AC9B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3F893607"/>
    <w:multiLevelType w:val="hybridMultilevel"/>
    <w:tmpl w:val="5100CB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458A7192"/>
    <w:multiLevelType w:val="hybridMultilevel"/>
    <w:tmpl w:val="8E8AB9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4629594E"/>
    <w:multiLevelType w:val="hybridMultilevel"/>
    <w:tmpl w:val="CB3C59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47764A31"/>
    <w:multiLevelType w:val="hybridMultilevel"/>
    <w:tmpl w:val="6C08EC4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502A1128"/>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nsid w:val="53B2232D"/>
    <w:multiLevelType w:val="hybridMultilevel"/>
    <w:tmpl w:val="EAC8A3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568D1E65"/>
    <w:multiLevelType w:val="hybridMultilevel"/>
    <w:tmpl w:val="6AAE30D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5F6272A9"/>
    <w:multiLevelType w:val="hybridMultilevel"/>
    <w:tmpl w:val="8CCCE9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5FF32831"/>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610D7674"/>
    <w:multiLevelType w:val="hybridMultilevel"/>
    <w:tmpl w:val="A43C08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6147252A"/>
    <w:multiLevelType w:val="hybridMultilevel"/>
    <w:tmpl w:val="8B2CB6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62791871"/>
    <w:multiLevelType w:val="hybridMultilevel"/>
    <w:tmpl w:val="08B092A8"/>
    <w:lvl w:ilvl="0" w:tplc="0C0A0001">
      <w:start w:val="1"/>
      <w:numFmt w:val="bullet"/>
      <w:lvlText w:val=""/>
      <w:lvlJc w:val="left"/>
      <w:pPr>
        <w:ind w:left="360" w:hanging="360"/>
      </w:pPr>
      <w:rPr>
        <w:rFonts w:ascii="Symbol" w:hAnsi="Symbol" w:hint="default"/>
      </w:rPr>
    </w:lvl>
    <w:lvl w:ilvl="1" w:tplc="0C0A0001">
      <w:start w:val="1"/>
      <w:numFmt w:val="bullet"/>
      <w:lvlText w:val=""/>
      <w:lvlJc w:val="left"/>
      <w:pPr>
        <w:ind w:left="1080" w:hanging="360"/>
      </w:pPr>
      <w:rPr>
        <w:rFonts w:ascii="Symbol" w:hAnsi="Symbol"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3">
    <w:nsid w:val="6881728E"/>
    <w:multiLevelType w:val="hybridMultilevel"/>
    <w:tmpl w:val="8FBCACA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nsid w:val="6A395A85"/>
    <w:multiLevelType w:val="hybridMultilevel"/>
    <w:tmpl w:val="B3C052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70774F18"/>
    <w:multiLevelType w:val="hybridMultilevel"/>
    <w:tmpl w:val="3FA4048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nsid w:val="77154477"/>
    <w:multiLevelType w:val="hybridMultilevel"/>
    <w:tmpl w:val="1E2CF1A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1"/>
  </w:num>
  <w:num w:numId="2">
    <w:abstractNumId w:val="27"/>
  </w:num>
  <w:num w:numId="3">
    <w:abstractNumId w:val="17"/>
  </w:num>
  <w:num w:numId="4">
    <w:abstractNumId w:val="7"/>
  </w:num>
  <w:num w:numId="5">
    <w:abstractNumId w:val="8"/>
  </w:num>
  <w:num w:numId="6">
    <w:abstractNumId w:val="24"/>
  </w:num>
  <w:num w:numId="7">
    <w:abstractNumId w:val="18"/>
  </w:num>
  <w:num w:numId="8">
    <w:abstractNumId w:val="16"/>
  </w:num>
  <w:num w:numId="9">
    <w:abstractNumId w:val="13"/>
  </w:num>
  <w:num w:numId="10">
    <w:abstractNumId w:val="26"/>
  </w:num>
  <w:num w:numId="11">
    <w:abstractNumId w:val="9"/>
  </w:num>
  <w:num w:numId="12">
    <w:abstractNumId w:val="4"/>
  </w:num>
  <w:num w:numId="13">
    <w:abstractNumId w:val="12"/>
  </w:num>
  <w:num w:numId="14">
    <w:abstractNumId w:val="2"/>
  </w:num>
  <w:num w:numId="15">
    <w:abstractNumId w:val="0"/>
  </w:num>
  <w:num w:numId="16">
    <w:abstractNumId w:val="5"/>
  </w:num>
  <w:num w:numId="17">
    <w:abstractNumId w:val="15"/>
  </w:num>
  <w:num w:numId="18">
    <w:abstractNumId w:val="19"/>
  </w:num>
  <w:num w:numId="19">
    <w:abstractNumId w:val="3"/>
  </w:num>
  <w:num w:numId="20">
    <w:abstractNumId w:val="6"/>
  </w:num>
  <w:num w:numId="21">
    <w:abstractNumId w:val="20"/>
  </w:num>
  <w:num w:numId="22">
    <w:abstractNumId w:val="21"/>
  </w:num>
  <w:num w:numId="23">
    <w:abstractNumId w:val="25"/>
  </w:num>
  <w:num w:numId="24">
    <w:abstractNumId w:val="23"/>
  </w:num>
  <w:num w:numId="25">
    <w:abstractNumId w:val="1"/>
  </w:num>
  <w:num w:numId="26">
    <w:abstractNumId w:val="10"/>
  </w:num>
  <w:num w:numId="27">
    <w:abstractNumId w:val="14"/>
  </w:num>
  <w:num w:numId="28">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13624"/>
    <w:rsid w:val="0004661B"/>
    <w:rsid w:val="00057C9F"/>
    <w:rsid w:val="000A6AA0"/>
    <w:rsid w:val="000C5418"/>
    <w:rsid w:val="000E6D9C"/>
    <w:rsid w:val="00102E47"/>
    <w:rsid w:val="00107D9D"/>
    <w:rsid w:val="001353B4"/>
    <w:rsid w:val="001534B8"/>
    <w:rsid w:val="001558C0"/>
    <w:rsid w:val="00161180"/>
    <w:rsid w:val="00174D27"/>
    <w:rsid w:val="001B5EAA"/>
    <w:rsid w:val="001B6369"/>
    <w:rsid w:val="001E46AC"/>
    <w:rsid w:val="001E508E"/>
    <w:rsid w:val="001E5338"/>
    <w:rsid w:val="001E7577"/>
    <w:rsid w:val="002271A6"/>
    <w:rsid w:val="00235C6E"/>
    <w:rsid w:val="00253758"/>
    <w:rsid w:val="00283A9F"/>
    <w:rsid w:val="00293E28"/>
    <w:rsid w:val="002B5CF6"/>
    <w:rsid w:val="002E35AD"/>
    <w:rsid w:val="002E4538"/>
    <w:rsid w:val="00325AD2"/>
    <w:rsid w:val="0033459B"/>
    <w:rsid w:val="00337A9E"/>
    <w:rsid w:val="00347A5E"/>
    <w:rsid w:val="00352A07"/>
    <w:rsid w:val="00355732"/>
    <w:rsid w:val="003670BE"/>
    <w:rsid w:val="003F6769"/>
    <w:rsid w:val="00460D3E"/>
    <w:rsid w:val="00463355"/>
    <w:rsid w:val="00465524"/>
    <w:rsid w:val="004771D9"/>
    <w:rsid w:val="004953BC"/>
    <w:rsid w:val="004A797D"/>
    <w:rsid w:val="004D1D5B"/>
    <w:rsid w:val="004D3671"/>
    <w:rsid w:val="004D7BF8"/>
    <w:rsid w:val="00504B4B"/>
    <w:rsid w:val="005063E3"/>
    <w:rsid w:val="00517AC7"/>
    <w:rsid w:val="00527014"/>
    <w:rsid w:val="00531F73"/>
    <w:rsid w:val="005333E7"/>
    <w:rsid w:val="00551FF6"/>
    <w:rsid w:val="00553960"/>
    <w:rsid w:val="005D35AC"/>
    <w:rsid w:val="005F3CE8"/>
    <w:rsid w:val="00613803"/>
    <w:rsid w:val="00617E6D"/>
    <w:rsid w:val="00647BD6"/>
    <w:rsid w:val="006540DF"/>
    <w:rsid w:val="00677F7C"/>
    <w:rsid w:val="006F57C5"/>
    <w:rsid w:val="007172CE"/>
    <w:rsid w:val="00741EE1"/>
    <w:rsid w:val="00761AB4"/>
    <w:rsid w:val="00765BF6"/>
    <w:rsid w:val="00791207"/>
    <w:rsid w:val="0079427D"/>
    <w:rsid w:val="007A6383"/>
    <w:rsid w:val="007D717D"/>
    <w:rsid w:val="007F0CFA"/>
    <w:rsid w:val="008023A6"/>
    <w:rsid w:val="00815ABF"/>
    <w:rsid w:val="008219EB"/>
    <w:rsid w:val="008309A6"/>
    <w:rsid w:val="00842D00"/>
    <w:rsid w:val="00842D56"/>
    <w:rsid w:val="00852E94"/>
    <w:rsid w:val="00860EC0"/>
    <w:rsid w:val="00881101"/>
    <w:rsid w:val="008F2FC0"/>
    <w:rsid w:val="008F471F"/>
    <w:rsid w:val="0091083F"/>
    <w:rsid w:val="009648A7"/>
    <w:rsid w:val="0097738E"/>
    <w:rsid w:val="00993CAF"/>
    <w:rsid w:val="0099451A"/>
    <w:rsid w:val="009C47E6"/>
    <w:rsid w:val="009D46BA"/>
    <w:rsid w:val="009E79F9"/>
    <w:rsid w:val="009F04BF"/>
    <w:rsid w:val="009F3170"/>
    <w:rsid w:val="00A10854"/>
    <w:rsid w:val="00A11AED"/>
    <w:rsid w:val="00A70AAC"/>
    <w:rsid w:val="00A72928"/>
    <w:rsid w:val="00A83229"/>
    <w:rsid w:val="00A9298C"/>
    <w:rsid w:val="00A940B6"/>
    <w:rsid w:val="00AD5C6F"/>
    <w:rsid w:val="00B87548"/>
    <w:rsid w:val="00B96FD8"/>
    <w:rsid w:val="00BA372E"/>
    <w:rsid w:val="00BB596C"/>
    <w:rsid w:val="00BE40A3"/>
    <w:rsid w:val="00BE746D"/>
    <w:rsid w:val="00C12627"/>
    <w:rsid w:val="00C13B64"/>
    <w:rsid w:val="00C4354D"/>
    <w:rsid w:val="00C4405C"/>
    <w:rsid w:val="00C53595"/>
    <w:rsid w:val="00C95684"/>
    <w:rsid w:val="00CA45A5"/>
    <w:rsid w:val="00CF57D1"/>
    <w:rsid w:val="00D0552B"/>
    <w:rsid w:val="00D07543"/>
    <w:rsid w:val="00D37F70"/>
    <w:rsid w:val="00D97395"/>
    <w:rsid w:val="00DB6211"/>
    <w:rsid w:val="00DB6D9F"/>
    <w:rsid w:val="00DE0639"/>
    <w:rsid w:val="00E009E9"/>
    <w:rsid w:val="00E16DDE"/>
    <w:rsid w:val="00E3534B"/>
    <w:rsid w:val="00E3614D"/>
    <w:rsid w:val="00E5011B"/>
    <w:rsid w:val="00E659BE"/>
    <w:rsid w:val="00EC02C6"/>
    <w:rsid w:val="00EE1A3F"/>
    <w:rsid w:val="00F24C54"/>
    <w:rsid w:val="00F64A9E"/>
    <w:rsid w:val="00F65F68"/>
    <w:rsid w:val="00F67852"/>
    <w:rsid w:val="00FC2B7B"/>
    <w:rsid w:val="00FC2F11"/>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324</TotalTime>
  <Pages>4</Pages>
  <Words>2450</Words>
  <Characters>13479</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15898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107</cp:revision>
  <dcterms:created xsi:type="dcterms:W3CDTF">2018-07-13T18:23:00Z</dcterms:created>
  <dcterms:modified xsi:type="dcterms:W3CDTF">2019-03-22T18:49:00Z</dcterms:modified>
</cp:coreProperties>
</file>