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8F05E4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8F05E4">
        <w:rPr>
          <w:rFonts w:ascii="Arial" w:hAnsi="Arial" w:cs="Arial"/>
          <w:b/>
          <w:color w:val="000000" w:themeColor="text1"/>
        </w:rPr>
        <w:t>ACTA No. 16</w:t>
      </w:r>
      <w:r w:rsidR="008D4CB6" w:rsidRPr="008F05E4">
        <w:rPr>
          <w:rFonts w:ascii="Arial" w:hAnsi="Arial" w:cs="Arial"/>
          <w:b/>
          <w:color w:val="000000" w:themeColor="text1"/>
        </w:rPr>
        <w:t>8</w:t>
      </w:r>
    </w:p>
    <w:p w:rsidR="005063E3" w:rsidRPr="008F05E4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8F05E4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8F05E4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7D0254" w:rsidRPr="008F05E4">
        <w:rPr>
          <w:rFonts w:ascii="Arial" w:hAnsi="Arial" w:cs="Arial"/>
          <w:b/>
          <w:color w:val="000000" w:themeColor="text1"/>
          <w:sz w:val="22"/>
          <w:szCs w:val="22"/>
        </w:rPr>
        <w:t>EXTRA</w:t>
      </w:r>
      <w:r w:rsidR="00FD7E2B" w:rsidRPr="008F05E4">
        <w:rPr>
          <w:rFonts w:ascii="Arial" w:hAnsi="Arial" w:cs="Arial"/>
          <w:b/>
          <w:color w:val="000000" w:themeColor="text1"/>
          <w:sz w:val="22"/>
          <w:szCs w:val="22"/>
        </w:rPr>
        <w:t>-</w:t>
      </w:r>
      <w:r w:rsidRPr="008F05E4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8F05E4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8F05E4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8F05E4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F05E4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="009C2025" w:rsidRPr="008F05E4"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 w:rsidRPr="008F05E4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8D4CB6" w:rsidRPr="008F05E4">
        <w:rPr>
          <w:rFonts w:ascii="Arial" w:hAnsi="Arial" w:cs="Arial"/>
          <w:b/>
          <w:color w:val="000000" w:themeColor="text1"/>
          <w:sz w:val="18"/>
          <w:szCs w:val="18"/>
        </w:rPr>
        <w:t>27</w:t>
      </w:r>
      <w:r w:rsidRPr="008F05E4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7B0688" w:rsidRPr="008F05E4">
        <w:rPr>
          <w:rFonts w:ascii="Arial" w:hAnsi="Arial" w:cs="Arial"/>
          <w:b/>
          <w:color w:val="000000" w:themeColor="text1"/>
          <w:sz w:val="18"/>
          <w:szCs w:val="18"/>
        </w:rPr>
        <w:t>diciemb</w:t>
      </w:r>
      <w:r w:rsidR="007A6383" w:rsidRPr="008F05E4">
        <w:rPr>
          <w:rFonts w:ascii="Arial" w:hAnsi="Arial" w:cs="Arial"/>
          <w:b/>
          <w:color w:val="000000" w:themeColor="text1"/>
          <w:sz w:val="18"/>
          <w:szCs w:val="18"/>
        </w:rPr>
        <w:t>re</w:t>
      </w:r>
      <w:r w:rsidRPr="008F05E4">
        <w:rPr>
          <w:rFonts w:ascii="Arial" w:hAnsi="Arial" w:cs="Arial"/>
          <w:b/>
          <w:color w:val="000000" w:themeColor="text1"/>
          <w:sz w:val="18"/>
          <w:szCs w:val="18"/>
        </w:rPr>
        <w:t xml:space="preserve"> de 2018.</w:t>
      </w:r>
    </w:p>
    <w:p w:rsidR="00460D3E" w:rsidRPr="008F05E4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8F05E4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F05E4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8F05E4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8F05E4" w:rsidRDefault="00460D3E" w:rsidP="00F513E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4F0F6D" w:rsidRPr="008F05E4" w:rsidRDefault="004F0F6D" w:rsidP="00F513E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Ginna</w:t>
      </w:r>
      <w:proofErr w:type="spellEnd"/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Forero.</w:t>
      </w:r>
    </w:p>
    <w:p w:rsidR="007B0688" w:rsidRPr="008F05E4" w:rsidRDefault="007B068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="004F0F6D"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D4CB6" w:rsidRPr="008F05E4" w:rsidRDefault="008D4CB6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Stella Parra</w:t>
      </w:r>
    </w:p>
    <w:p w:rsidR="00460D3E" w:rsidRPr="008F05E4" w:rsidRDefault="00F513E2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proofErr w:type="spellStart"/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Rios</w:t>
      </w:r>
      <w:proofErr w:type="spellEnd"/>
      <w:r w:rsidR="004F0F6D"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8F05E4" w:rsidRDefault="00460D3E" w:rsidP="009C2025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4F0F6D" w:rsidRPr="008F05E4" w:rsidRDefault="004F0F6D" w:rsidP="009C2025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Villegas.</w:t>
      </w:r>
    </w:p>
    <w:p w:rsidR="000B06CB" w:rsidRPr="008F05E4" w:rsidRDefault="000B06CB" w:rsidP="000B06C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B06CB" w:rsidRPr="008F05E4" w:rsidRDefault="000B06CB" w:rsidP="000B06C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F05E4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0B06CB" w:rsidRPr="008F05E4" w:rsidRDefault="000B06CB" w:rsidP="000B06C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B06CB" w:rsidRPr="008F05E4" w:rsidRDefault="000B06CB" w:rsidP="000B06C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Margarita Rincón (Administradora).</w:t>
      </w:r>
    </w:p>
    <w:p w:rsidR="00460D3E" w:rsidRPr="008F05E4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B06CB" w:rsidRPr="008F05E4" w:rsidRDefault="000B06CB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8F05E4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8F05E4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B70A3" w:rsidRPr="008F05E4" w:rsidRDefault="002B70A3" w:rsidP="005F6A6A">
      <w:pPr>
        <w:spacing w:after="0" w:line="240" w:lineRule="auto"/>
        <w:rPr>
          <w:rFonts w:ascii="Arial" w:eastAsia="Calibri" w:hAnsi="Arial" w:cs="Arial"/>
          <w:sz w:val="18"/>
          <w:szCs w:val="18"/>
        </w:rPr>
      </w:pPr>
      <w:r w:rsidRPr="008F05E4">
        <w:rPr>
          <w:rFonts w:ascii="Arial" w:hAnsi="Arial" w:cs="Arial"/>
          <w:color w:val="000000" w:themeColor="text1"/>
          <w:sz w:val="18"/>
          <w:szCs w:val="18"/>
        </w:rPr>
        <w:t xml:space="preserve">1. </w:t>
      </w:r>
      <w:r w:rsidR="000B06CB" w:rsidRPr="008F05E4">
        <w:rPr>
          <w:rFonts w:ascii="Arial" w:hAnsi="Arial" w:cs="Arial"/>
          <w:color w:val="000000" w:themeColor="text1"/>
          <w:sz w:val="18"/>
          <w:szCs w:val="18"/>
        </w:rPr>
        <w:t>Socialización sobre lo acontecido el día 26 de diciembre de 2018. (Único tema)</w:t>
      </w:r>
    </w:p>
    <w:p w:rsidR="005F6A6A" w:rsidRPr="008F05E4" w:rsidRDefault="002B70A3" w:rsidP="005F6A6A">
      <w:pPr>
        <w:spacing w:after="0" w:line="240" w:lineRule="auto"/>
        <w:rPr>
          <w:rFonts w:ascii="Arial" w:eastAsia="Calibri" w:hAnsi="Arial" w:cs="Arial"/>
          <w:sz w:val="18"/>
          <w:szCs w:val="18"/>
        </w:rPr>
      </w:pPr>
      <w:r w:rsidRPr="008F05E4">
        <w:rPr>
          <w:rFonts w:ascii="Arial" w:hAnsi="Arial" w:cs="Arial"/>
          <w:color w:val="000000" w:themeColor="text1"/>
          <w:sz w:val="18"/>
          <w:szCs w:val="18"/>
        </w:rPr>
        <w:t xml:space="preserve">2. </w:t>
      </w:r>
      <w:r w:rsidR="00931765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Aviso de terminación de contrato de administración</w:t>
      </w:r>
      <w:r w:rsidR="005F6A6A" w:rsidRPr="008F05E4">
        <w:rPr>
          <w:rFonts w:ascii="Arial" w:eastAsia="Calibri" w:hAnsi="Arial" w:cs="Arial"/>
          <w:sz w:val="18"/>
          <w:szCs w:val="18"/>
        </w:rPr>
        <w:t>.</w:t>
      </w:r>
    </w:p>
    <w:p w:rsidR="005F6A6A" w:rsidRPr="008F05E4" w:rsidRDefault="005F6A6A" w:rsidP="005F6A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  <w:lang w:val="es-ES"/>
        </w:rPr>
      </w:pPr>
    </w:p>
    <w:p w:rsidR="00EB7897" w:rsidRPr="008F05E4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8F05E4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8F05E4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D7E2B" w:rsidRPr="008F05E4" w:rsidRDefault="003C399E" w:rsidP="00FD7E2B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Siendo las 8:16</w:t>
      </w:r>
      <w:r w:rsidR="00FD7E2B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p.m. del día 2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7</w:t>
      </w:r>
      <w:r w:rsidR="00FD7E2B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diciembre de 2018 se da inicio a la reunión extra-ordinaria de Consejo de Administración, previa citación realizada por el Presidente John Villegas vía correo electrónico, con la asistencia de 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7</w:t>
      </w:r>
      <w:r w:rsidR="00FD7E2B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consejeros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un total de 9</w:t>
      </w:r>
      <w:r w:rsidR="00FD7E2B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. </w:t>
      </w:r>
      <w:r w:rsidR="00FD7E2B"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El Consejo de Administración dio aprobación al Orden del día propuesto </w:t>
      </w:r>
    </w:p>
    <w:p w:rsidR="00FD7E2B" w:rsidRPr="008F05E4" w:rsidRDefault="00FD7E2B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473C9" w:rsidRPr="008F05E4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8F05E4" w:rsidRDefault="003C5CE4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</w:rPr>
        <w:t>Socialización</w:t>
      </w:r>
      <w:r w:rsidR="00A72DBA" w:rsidRPr="008F05E4">
        <w:rPr>
          <w:rFonts w:ascii="Arial" w:eastAsia="Times New Roman" w:hAnsi="Arial" w:cs="Arial"/>
          <w:b/>
          <w:color w:val="000000" w:themeColor="text1"/>
          <w:sz w:val="18"/>
          <w:szCs w:val="18"/>
        </w:rPr>
        <w:t xml:space="preserve"> sobre lo acontecido el </w:t>
      </w: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</w:rPr>
        <w:t>día</w:t>
      </w:r>
      <w:r w:rsidR="00A72DBA" w:rsidRPr="008F05E4">
        <w:rPr>
          <w:rFonts w:ascii="Arial" w:eastAsia="Times New Roman" w:hAnsi="Arial" w:cs="Arial"/>
          <w:b/>
          <w:color w:val="000000" w:themeColor="text1"/>
          <w:sz w:val="18"/>
          <w:szCs w:val="18"/>
        </w:rPr>
        <w:t xml:space="preserve"> 26 de diciembre de 2018.</w:t>
      </w:r>
    </w:p>
    <w:p w:rsidR="00460D3E" w:rsidRPr="008F05E4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b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John Villegas: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Se solicita a la Administradora explicación sobre los hechos acontecidos el día miércoles 26 de diciembre de 2018 en el salón </w:t>
      </w:r>
      <w:r w:rsidR="008E4FD4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social del 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cuarto piso y el origen de la reunión.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b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Administradora: 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todo inició porque la empresa de aseo </w:t>
      </w:r>
      <w:proofErr w:type="spellStart"/>
      <w:r w:rsidR="00D20C34" w:rsidRPr="008F05E4">
        <w:rPr>
          <w:rFonts w:ascii="Arial" w:eastAsia="Times New Roman" w:hAnsi="Arial" w:cs="Arial"/>
          <w:sz w:val="18"/>
          <w:szCs w:val="18"/>
          <w:lang w:eastAsia="es-CO"/>
        </w:rPr>
        <w:t>Multiservi</w:t>
      </w:r>
      <w:proofErr w:type="spellEnd"/>
      <w:r w:rsidR="00D20C34"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, 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trajo unos detalles para las personas de administración y dejaron $100.000 </w:t>
      </w:r>
      <w:r w:rsidR="00D20C34"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en efectivo 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>para la celebración de fin de año que se fuera a realizar a los empleados. La empresa de vigilancia Toronto también dono la suma de $150.000 para la actividad de fin de año de los empleados. Debido a la decisión del consejo de no autorizar ninguna actividad para los empleados, se decidió programar una actividad de fin de año.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La actividad se programó para el día 26 de diciembre de 2018 con la participación de los trabajadores que prestan servicio de aseo y vigilancia a la copropiedad incluyendo el personal de oficina y se programó una lechona, se ofreció 2 cervezas </w:t>
      </w:r>
      <w:r w:rsidR="00D20C34"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por persona 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>para los pudieran tomar</w:t>
      </w:r>
      <w:r w:rsidR="00D20C34" w:rsidRPr="008F05E4">
        <w:rPr>
          <w:rFonts w:ascii="Arial" w:eastAsia="Times New Roman" w:hAnsi="Arial" w:cs="Arial"/>
          <w:sz w:val="18"/>
          <w:szCs w:val="18"/>
          <w:lang w:eastAsia="es-CO"/>
        </w:rPr>
        <w:t>,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 y ½ botella de aguardiente que sobró del día de las velitas.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sz w:val="18"/>
          <w:szCs w:val="18"/>
          <w:lang w:eastAsia="es-CO"/>
        </w:rPr>
        <w:t>Se realizó la actividad en el salón social del cuarto piso por decisión mía y siempre por costumbre lo he hecho en otros conjuntos. Hubo donación de anchetas por parte de algunos residentes.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John</w:t>
      </w:r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Villegas</w:t>
      </w:r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:</w:t>
      </w:r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Hay un correo enviado por  la empresa </w:t>
      </w:r>
      <w:proofErr w:type="spellStart"/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Multiservi</w:t>
      </w:r>
      <w:proofErr w:type="spellEnd"/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donde informan que la ingesta de licor en la reunión  provoco</w:t>
      </w:r>
      <w:r w:rsidR="000047B7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al día siguiente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la ausencia de dos trabajares y </w:t>
      </w:r>
      <w:r w:rsidR="000047B7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la llegada tarde de otro trabajador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 Adicional manifiestan que hicieron una donación de $150.000 para este evento por solicitud de la administración del Conjunto.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CE4" w:rsidRPr="008F05E4" w:rsidRDefault="00D20C3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Administradora: </w:t>
      </w:r>
      <w:r w:rsidR="003C5CE4" w:rsidRPr="008F05E4">
        <w:rPr>
          <w:rFonts w:ascii="Arial" w:eastAsia="Times New Roman" w:hAnsi="Arial" w:cs="Arial"/>
          <w:sz w:val="18"/>
          <w:szCs w:val="18"/>
          <w:lang w:eastAsia="es-CO"/>
        </w:rPr>
        <w:t>No tengo conocimiento de la ausencia de las 2 perso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nas y el personal de </w:t>
      </w:r>
      <w:proofErr w:type="spellStart"/>
      <w:r w:rsidRPr="008F05E4">
        <w:rPr>
          <w:rFonts w:ascii="Arial" w:eastAsia="Times New Roman" w:hAnsi="Arial" w:cs="Arial"/>
          <w:sz w:val="18"/>
          <w:szCs w:val="18"/>
          <w:lang w:eastAsia="es-CO"/>
        </w:rPr>
        <w:t>Multiservi</w:t>
      </w:r>
      <w:proofErr w:type="spellEnd"/>
      <w:r w:rsidR="003C5CE4"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 se fue temprano. Todo lo que se ofreció al personal tiene factura a nombre de las empresas que hicieron la donación.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Alexander</w:t>
      </w:r>
      <w:r w:rsidR="00D20C34"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</w:t>
      </w:r>
      <w:r w:rsidR="00467F46"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Vásquez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>: No estoy de acuerdo con el manejo de los recursos, estos se debieron registrar contablemente.  La administración debió informar sobre esta actividad. Dentro de la copropiedad no se debe ingerir licor.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John</w:t>
      </w:r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Villegas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: Se da lectura al correo que envió la empresa </w:t>
      </w:r>
      <w:proofErr w:type="spellStart"/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Multiservi</w:t>
      </w:r>
      <w:proofErr w:type="spellEnd"/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al Consejo de Administración.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CE4" w:rsidRPr="008F05E4" w:rsidRDefault="00D20C3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Administradora: </w:t>
      </w:r>
      <w:r w:rsidR="003C5CE4"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No tengo conocimiento de este correo, la empresa </w:t>
      </w:r>
      <w:proofErr w:type="spellStart"/>
      <w:r w:rsidR="003C5CE4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Multiservi</w:t>
      </w:r>
      <w:proofErr w:type="spellEnd"/>
      <w:r w:rsidR="003C5CE4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debió enviar copia del correo a la administración para revisar y dar su concepto.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Stella</w:t>
      </w:r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Parra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: No estoy segura si las donaciones de este tipo deben contabilizarse porque no fueron para la copropiedad pero le solicito a Don Alexander averiguar cuál es la forma correcta. La administración debió avisar al 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lastRenderedPageBreak/>
        <w:t>consejo sobre la actividad que se iba a realizar y la utilización del salón, para evitar comentarios de pasillo. Estoy de acuerdo que se haya tenido un reconocimiento con el personal que mal o bien le presta un servicio a la comunidad.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Cj</w:t>
      </w:r>
      <w:proofErr w:type="spellEnd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</w:t>
      </w:r>
      <w:proofErr w:type="spellStart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Ginna</w:t>
      </w:r>
      <w:proofErr w:type="spellEnd"/>
      <w:r w:rsidR="00D20C34"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Forero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>:</w:t>
      </w:r>
      <w:r w:rsidR="00B9222A"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 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No fue correcto el proceder, la Administradora debió pedir permiso para hacer la reunión y seguramente se le hubiese dicho que sí. 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3C5CE4" w:rsidRPr="008F05E4" w:rsidRDefault="00D20C3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Administradora: </w:t>
      </w:r>
      <w:r w:rsidR="003C5CE4" w:rsidRPr="008F05E4">
        <w:rPr>
          <w:rFonts w:ascii="Arial" w:eastAsia="Times New Roman" w:hAnsi="Arial" w:cs="Arial"/>
          <w:sz w:val="18"/>
          <w:szCs w:val="18"/>
          <w:lang w:eastAsia="es-CO"/>
        </w:rPr>
        <w:t>Se ha sentido la mala voluntad contra el personal externo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>,</w:t>
      </w:r>
      <w:r w:rsidR="003C5CE4"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 lo que motivo 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a </w:t>
      </w:r>
      <w:r w:rsidR="003C5CE4" w:rsidRPr="008F05E4">
        <w:rPr>
          <w:rFonts w:ascii="Arial" w:eastAsia="Times New Roman" w:hAnsi="Arial" w:cs="Arial"/>
          <w:sz w:val="18"/>
          <w:szCs w:val="18"/>
          <w:lang w:eastAsia="es-CO"/>
        </w:rPr>
        <w:t>tomar la decisión de hacerlo bajo mi responsabilidad.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John</w:t>
      </w:r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Villegas</w:t>
      </w:r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: 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debió informar al Consejo para  evitar suspicacias y  malestar por no estar enterados.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Adriana</w:t>
      </w:r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</w:t>
      </w:r>
      <w:proofErr w:type="spellStart"/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Mateus</w:t>
      </w:r>
      <w:proofErr w:type="spellEnd"/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: No es cierto que no haya agradecimiento hacia las personas, la decisión de no hacer nada fue por falta de presupuesto. Al personal administrativo se le autorizó </w:t>
      </w:r>
      <w:r w:rsidR="00864BDB"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la entrega de un bono regalo para canjear en almacén de cadena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 Referente al uso del salón es muy importante que se avisara porque no ha sido entregado por AR.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Natalia</w:t>
      </w:r>
      <w:r w:rsidR="00D20C34"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Castillo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: Se pudo haber dado un mejor manejo de los recursos programando un desayuno u otra actividad.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Alexander</w:t>
      </w:r>
      <w:r w:rsidR="00D20C34"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</w:t>
      </w:r>
      <w:r w:rsidR="00467F46"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Vásquez</w:t>
      </w:r>
      <w:r w:rsidRPr="008F05E4">
        <w:rPr>
          <w:rFonts w:ascii="Arial" w:eastAsia="Times New Roman" w:hAnsi="Arial" w:cs="Arial"/>
          <w:sz w:val="18"/>
          <w:szCs w:val="18"/>
          <w:lang w:eastAsia="es-CO"/>
        </w:rPr>
        <w:t xml:space="preserve">: Si se recibió unos fondos se debió informar y la copropiedad hubiese aportado algo. No estoy de acuerdo con la decisión que se tomó. </w:t>
      </w: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3C5CE4" w:rsidRPr="008F05E4" w:rsidRDefault="003C5CE4" w:rsidP="003C5CE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Zaida</w:t>
      </w:r>
      <w:r w:rsidR="00D20C34"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</w:t>
      </w:r>
      <w:proofErr w:type="spellStart"/>
      <w:r w:rsidR="00D20C34" w:rsidRPr="008F05E4">
        <w:rPr>
          <w:rFonts w:ascii="Arial" w:eastAsia="Times New Roman" w:hAnsi="Arial" w:cs="Arial"/>
          <w:b/>
          <w:sz w:val="18"/>
          <w:szCs w:val="18"/>
          <w:lang w:eastAsia="es-CO"/>
        </w:rPr>
        <w:t>Rios</w:t>
      </w:r>
      <w:proofErr w:type="spellEnd"/>
      <w:r w:rsidRPr="008F05E4">
        <w:rPr>
          <w:rFonts w:ascii="Arial" w:eastAsia="Times New Roman" w:hAnsi="Arial" w:cs="Arial"/>
          <w:sz w:val="18"/>
          <w:szCs w:val="18"/>
          <w:lang w:eastAsia="es-CO"/>
        </w:rPr>
        <w:t>: No estoy de acuerdo con el uso del salón ni la ingesta de licor. No estoy de acuerdo como se procedió, se sabe que cada empresa hace la despedida a sus trabajadores.</w:t>
      </w:r>
    </w:p>
    <w:p w:rsidR="00283A9F" w:rsidRPr="008F05E4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954211" w:rsidRPr="008F05E4" w:rsidRDefault="00954211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72D46" w:rsidRPr="008F05E4" w:rsidRDefault="00D20C34" w:rsidP="009E1150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8F05E4">
        <w:rPr>
          <w:rFonts w:ascii="Arial" w:hAnsi="Arial" w:cs="Arial"/>
          <w:b/>
          <w:color w:val="000000" w:themeColor="text1"/>
          <w:sz w:val="18"/>
          <w:szCs w:val="18"/>
        </w:rPr>
        <w:t>Aviso de terminación de contrato de administración</w:t>
      </w:r>
      <w:r w:rsidR="00592BA3" w:rsidRPr="008F05E4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9E1150" w:rsidRPr="008F05E4" w:rsidRDefault="009E1150" w:rsidP="00AD0B9E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  <w:lang w:val="es-CO"/>
        </w:rPr>
      </w:pPr>
    </w:p>
    <w:p w:rsidR="00D20C34" w:rsidRPr="008F05E4" w:rsidRDefault="00D20C34" w:rsidP="00D20C34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  <w:proofErr w:type="spellStart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Cj.</w:t>
      </w:r>
      <w:proofErr w:type="spellEnd"/>
      <w:r w:rsidRPr="008F05E4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John Villegas: </w:t>
      </w:r>
      <w:r w:rsidRPr="008F05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informa a la Administradora que en reunión de consejo el pasado jueves 20 de diciembre de 2018 se evaluó la gestión administrativa con una calificación definitiva de 1.75 sobre 5, y se decidió que la Administradora trabaja hasta el día miércoles 30 de enero de 2019. Se pasará la carta formalizando la decisión tomada por el consejo.</w:t>
      </w:r>
    </w:p>
    <w:p w:rsidR="00F33E41" w:rsidRPr="008F05E4" w:rsidRDefault="00F33E41" w:rsidP="00F33E4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F33E41" w:rsidRPr="008F05E4" w:rsidRDefault="00F33E41" w:rsidP="00F33E4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F33E41" w:rsidRPr="008F05E4" w:rsidRDefault="00F33E41" w:rsidP="00F33E41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Se da por terminada la reunión a las </w:t>
      </w:r>
      <w:r w:rsidR="00D20C34"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9</w:t>
      </w:r>
      <w:r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:</w:t>
      </w:r>
      <w:r w:rsidR="00D20C34"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0</w:t>
      </w:r>
      <w:r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0</w:t>
      </w:r>
      <w:r w:rsidR="00004CE6"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</w:t>
      </w:r>
      <w:r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p</w:t>
      </w:r>
      <w:r w:rsidR="00004CE6"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.</w:t>
      </w:r>
      <w:r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m</w:t>
      </w:r>
      <w:r w:rsidR="00004CE6"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.</w:t>
      </w:r>
      <w:r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del día 2</w:t>
      </w:r>
      <w:r w:rsidR="00D20C34"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7</w:t>
      </w:r>
      <w:r w:rsidRPr="008F05E4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de diciembre de 2018, para constancia firman:</w:t>
      </w:r>
    </w:p>
    <w:p w:rsidR="00EA47F8" w:rsidRPr="008F05E4" w:rsidRDefault="00EA47F8" w:rsidP="009E115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  <w:lang w:val="es-ES"/>
        </w:rPr>
      </w:pPr>
    </w:p>
    <w:p w:rsidR="00CB4CB1" w:rsidRPr="008F05E4" w:rsidRDefault="00CB4CB1" w:rsidP="00CB4CB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543C65" w:rsidRPr="008F05E4" w:rsidRDefault="00543C65" w:rsidP="00543C6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460D3E" w:rsidRPr="008F05E4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8F05E4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8F05E4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B02C67" w:rsidRPr="008F05E4" w:rsidRDefault="00B02C67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B02C67" w:rsidRPr="008F05E4" w:rsidRDefault="008E7C60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B02C67"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.            </w:t>
      </w:r>
      <w:r w:rsidR="00B02C67"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B02C67"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B02C67"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B02C67"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20C34"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STELLA PARRA</w:t>
      </w:r>
      <w:r w:rsidR="00B02C67"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B02C67" w:rsidRPr="008F05E4" w:rsidRDefault="00B02C67" w:rsidP="00B02C67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Presidente de la Reunión.                                  </w:t>
      </w:r>
      <w:r w:rsidRPr="008F05E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Secretaria de la reunión.</w:t>
      </w:r>
      <w:bookmarkStart w:id="0" w:name="_GoBack"/>
      <w:bookmarkEnd w:id="0"/>
    </w:p>
    <w:p w:rsidR="00460D3E" w:rsidRPr="008F05E4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460D3E" w:rsidRPr="008F05E4" w:rsidSect="0069494B">
      <w:type w:val="continuous"/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3A3"/>
    <w:multiLevelType w:val="hybridMultilevel"/>
    <w:tmpl w:val="CB12FC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7776E"/>
    <w:multiLevelType w:val="hybridMultilevel"/>
    <w:tmpl w:val="C22EF09C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2464BD"/>
    <w:multiLevelType w:val="hybridMultilevel"/>
    <w:tmpl w:val="D6C24A9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AE199D"/>
    <w:multiLevelType w:val="hybridMultilevel"/>
    <w:tmpl w:val="BCE64A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230B01"/>
    <w:multiLevelType w:val="hybridMultilevel"/>
    <w:tmpl w:val="B79085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91F3F2F"/>
    <w:multiLevelType w:val="hybridMultilevel"/>
    <w:tmpl w:val="430EE92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C2B11"/>
    <w:multiLevelType w:val="hybridMultilevel"/>
    <w:tmpl w:val="16E82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8">
    <w:nsid w:val="38AA1010"/>
    <w:multiLevelType w:val="hybridMultilevel"/>
    <w:tmpl w:val="EAC2B314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E2733D"/>
    <w:multiLevelType w:val="hybridMultilevel"/>
    <w:tmpl w:val="9A1245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23">
    <w:nsid w:val="3F893607"/>
    <w:multiLevelType w:val="hybridMultilevel"/>
    <w:tmpl w:val="A47EF6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9951CE"/>
    <w:multiLevelType w:val="hybridMultilevel"/>
    <w:tmpl w:val="8986563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BD380D"/>
    <w:multiLevelType w:val="multilevel"/>
    <w:tmpl w:val="BF3879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9">
    <w:nsid w:val="474574D3"/>
    <w:multiLevelType w:val="hybridMultilevel"/>
    <w:tmpl w:val="EF3669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FA252D"/>
    <w:multiLevelType w:val="hybridMultilevel"/>
    <w:tmpl w:val="C66CD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8D07FA"/>
    <w:multiLevelType w:val="hybridMultilevel"/>
    <w:tmpl w:val="B3BA81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503D5B"/>
    <w:multiLevelType w:val="hybridMultilevel"/>
    <w:tmpl w:val="35A0CACA"/>
    <w:lvl w:ilvl="0" w:tplc="C81C50B8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2">
    <w:nsid w:val="76821C33"/>
    <w:multiLevelType w:val="hybridMultilevel"/>
    <w:tmpl w:val="5980D7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45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6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46"/>
  </w:num>
  <w:num w:numId="3">
    <w:abstractNumId w:val="33"/>
  </w:num>
  <w:num w:numId="4">
    <w:abstractNumId w:val="15"/>
  </w:num>
  <w:num w:numId="5">
    <w:abstractNumId w:val="20"/>
  </w:num>
  <w:num w:numId="6">
    <w:abstractNumId w:val="40"/>
  </w:num>
  <w:num w:numId="7">
    <w:abstractNumId w:val="36"/>
  </w:num>
  <w:num w:numId="8">
    <w:abstractNumId w:val="31"/>
  </w:num>
  <w:num w:numId="9">
    <w:abstractNumId w:val="27"/>
  </w:num>
  <w:num w:numId="10">
    <w:abstractNumId w:val="43"/>
  </w:num>
  <w:num w:numId="11">
    <w:abstractNumId w:val="21"/>
  </w:num>
  <w:num w:numId="12">
    <w:abstractNumId w:val="7"/>
  </w:num>
  <w:num w:numId="13">
    <w:abstractNumId w:val="25"/>
  </w:num>
  <w:num w:numId="14">
    <w:abstractNumId w:val="5"/>
  </w:num>
  <w:num w:numId="15">
    <w:abstractNumId w:val="1"/>
  </w:num>
  <w:num w:numId="16">
    <w:abstractNumId w:val="11"/>
  </w:num>
  <w:num w:numId="17">
    <w:abstractNumId w:val="30"/>
  </w:num>
  <w:num w:numId="18">
    <w:abstractNumId w:val="37"/>
  </w:num>
  <w:num w:numId="19">
    <w:abstractNumId w:val="6"/>
  </w:num>
  <w:num w:numId="20">
    <w:abstractNumId w:val="14"/>
  </w:num>
  <w:num w:numId="21">
    <w:abstractNumId w:val="38"/>
  </w:num>
  <w:num w:numId="22">
    <w:abstractNumId w:val="39"/>
  </w:num>
  <w:num w:numId="23">
    <w:abstractNumId w:val="17"/>
  </w:num>
  <w:num w:numId="24">
    <w:abstractNumId w:val="10"/>
  </w:num>
  <w:num w:numId="25">
    <w:abstractNumId w:val="12"/>
  </w:num>
  <w:num w:numId="26">
    <w:abstractNumId w:val="41"/>
  </w:num>
  <w:num w:numId="27">
    <w:abstractNumId w:val="28"/>
  </w:num>
  <w:num w:numId="28">
    <w:abstractNumId w:val="45"/>
  </w:num>
  <w:num w:numId="29">
    <w:abstractNumId w:val="8"/>
  </w:num>
  <w:num w:numId="30">
    <w:abstractNumId w:val="44"/>
  </w:num>
  <w:num w:numId="31">
    <w:abstractNumId w:val="22"/>
  </w:num>
  <w:num w:numId="32">
    <w:abstractNumId w:val="26"/>
  </w:num>
  <w:num w:numId="33">
    <w:abstractNumId w:val="35"/>
  </w:num>
  <w:num w:numId="34">
    <w:abstractNumId w:val="32"/>
  </w:num>
  <w:num w:numId="35">
    <w:abstractNumId w:val="3"/>
  </w:num>
  <w:num w:numId="36">
    <w:abstractNumId w:val="16"/>
  </w:num>
  <w:num w:numId="37">
    <w:abstractNumId w:val="9"/>
  </w:num>
  <w:num w:numId="38">
    <w:abstractNumId w:val="0"/>
  </w:num>
  <w:num w:numId="39">
    <w:abstractNumId w:val="42"/>
  </w:num>
  <w:num w:numId="40">
    <w:abstractNumId w:val="34"/>
  </w:num>
  <w:num w:numId="41">
    <w:abstractNumId w:val="13"/>
  </w:num>
  <w:num w:numId="42">
    <w:abstractNumId w:val="19"/>
  </w:num>
  <w:num w:numId="43">
    <w:abstractNumId w:val="18"/>
  </w:num>
  <w:num w:numId="44">
    <w:abstractNumId w:val="24"/>
  </w:num>
  <w:num w:numId="45">
    <w:abstractNumId w:val="29"/>
  </w:num>
  <w:num w:numId="46">
    <w:abstractNumId w:val="4"/>
  </w:num>
  <w:num w:numId="4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47B7"/>
    <w:rsid w:val="00004CE6"/>
    <w:rsid w:val="00013624"/>
    <w:rsid w:val="00032C3A"/>
    <w:rsid w:val="0004661B"/>
    <w:rsid w:val="00052762"/>
    <w:rsid w:val="00057C9F"/>
    <w:rsid w:val="00061013"/>
    <w:rsid w:val="000724DE"/>
    <w:rsid w:val="00091306"/>
    <w:rsid w:val="000A15C1"/>
    <w:rsid w:val="000A382B"/>
    <w:rsid w:val="000B06CB"/>
    <w:rsid w:val="000C5418"/>
    <w:rsid w:val="000C7B57"/>
    <w:rsid w:val="000E6D9C"/>
    <w:rsid w:val="00102E47"/>
    <w:rsid w:val="0013041A"/>
    <w:rsid w:val="001353B4"/>
    <w:rsid w:val="00137A9E"/>
    <w:rsid w:val="0014057E"/>
    <w:rsid w:val="001534B8"/>
    <w:rsid w:val="00161180"/>
    <w:rsid w:val="00191849"/>
    <w:rsid w:val="00192452"/>
    <w:rsid w:val="001B5EAA"/>
    <w:rsid w:val="001B6369"/>
    <w:rsid w:val="001C5198"/>
    <w:rsid w:val="001E2178"/>
    <w:rsid w:val="001E46AC"/>
    <w:rsid w:val="001E5338"/>
    <w:rsid w:val="00217BAC"/>
    <w:rsid w:val="00235C6E"/>
    <w:rsid w:val="00250840"/>
    <w:rsid w:val="00253758"/>
    <w:rsid w:val="002709EA"/>
    <w:rsid w:val="0027341F"/>
    <w:rsid w:val="00283A9F"/>
    <w:rsid w:val="00293E28"/>
    <w:rsid w:val="002A1425"/>
    <w:rsid w:val="002B70A3"/>
    <w:rsid w:val="002E35AD"/>
    <w:rsid w:val="002E3C58"/>
    <w:rsid w:val="002E48B1"/>
    <w:rsid w:val="002E6FCC"/>
    <w:rsid w:val="00325AD2"/>
    <w:rsid w:val="00333BC0"/>
    <w:rsid w:val="00352A07"/>
    <w:rsid w:val="003670BE"/>
    <w:rsid w:val="00393DBE"/>
    <w:rsid w:val="00394099"/>
    <w:rsid w:val="003C399E"/>
    <w:rsid w:val="003C5CE4"/>
    <w:rsid w:val="003E4F7B"/>
    <w:rsid w:val="0040427C"/>
    <w:rsid w:val="00437DD7"/>
    <w:rsid w:val="004475EC"/>
    <w:rsid w:val="0045733F"/>
    <w:rsid w:val="00460D3E"/>
    <w:rsid w:val="00463355"/>
    <w:rsid w:val="00467F46"/>
    <w:rsid w:val="004771D9"/>
    <w:rsid w:val="00491062"/>
    <w:rsid w:val="00495E66"/>
    <w:rsid w:val="004A797D"/>
    <w:rsid w:val="004C5FEF"/>
    <w:rsid w:val="004D1D5B"/>
    <w:rsid w:val="004D3671"/>
    <w:rsid w:val="004F0F6D"/>
    <w:rsid w:val="004F1B85"/>
    <w:rsid w:val="004F3E1F"/>
    <w:rsid w:val="00504B4B"/>
    <w:rsid w:val="005063E3"/>
    <w:rsid w:val="00510120"/>
    <w:rsid w:val="00517AC7"/>
    <w:rsid w:val="0052152F"/>
    <w:rsid w:val="00527014"/>
    <w:rsid w:val="00531F73"/>
    <w:rsid w:val="005333E7"/>
    <w:rsid w:val="005429A1"/>
    <w:rsid w:val="00543C65"/>
    <w:rsid w:val="005448AC"/>
    <w:rsid w:val="00592BA3"/>
    <w:rsid w:val="005C42BA"/>
    <w:rsid w:val="005D35AC"/>
    <w:rsid w:val="005F6A6A"/>
    <w:rsid w:val="00601D1F"/>
    <w:rsid w:val="00616C3B"/>
    <w:rsid w:val="00617E6D"/>
    <w:rsid w:val="00626D05"/>
    <w:rsid w:val="006412AF"/>
    <w:rsid w:val="00647BD6"/>
    <w:rsid w:val="006540DF"/>
    <w:rsid w:val="00666C00"/>
    <w:rsid w:val="00677F7C"/>
    <w:rsid w:val="0069494B"/>
    <w:rsid w:val="006A047B"/>
    <w:rsid w:val="006A55CE"/>
    <w:rsid w:val="006F57C5"/>
    <w:rsid w:val="00741EE1"/>
    <w:rsid w:val="00750FEF"/>
    <w:rsid w:val="00756747"/>
    <w:rsid w:val="00761AB4"/>
    <w:rsid w:val="00765BF6"/>
    <w:rsid w:val="00776F1D"/>
    <w:rsid w:val="0079427D"/>
    <w:rsid w:val="007A6383"/>
    <w:rsid w:val="007B0688"/>
    <w:rsid w:val="007C540F"/>
    <w:rsid w:val="007D0254"/>
    <w:rsid w:val="007D29A3"/>
    <w:rsid w:val="007D32FA"/>
    <w:rsid w:val="007F0CFA"/>
    <w:rsid w:val="008023A6"/>
    <w:rsid w:val="00815ABF"/>
    <w:rsid w:val="008219EB"/>
    <w:rsid w:val="008309A6"/>
    <w:rsid w:val="00842D00"/>
    <w:rsid w:val="008448EB"/>
    <w:rsid w:val="00852E94"/>
    <w:rsid w:val="00864BDB"/>
    <w:rsid w:val="00881101"/>
    <w:rsid w:val="0088504B"/>
    <w:rsid w:val="00891B55"/>
    <w:rsid w:val="00891C3D"/>
    <w:rsid w:val="00896BDF"/>
    <w:rsid w:val="008D4CB6"/>
    <w:rsid w:val="008E07BE"/>
    <w:rsid w:val="008E4FD4"/>
    <w:rsid w:val="008E7C60"/>
    <w:rsid w:val="008F05E4"/>
    <w:rsid w:val="008F2FC0"/>
    <w:rsid w:val="00902BF1"/>
    <w:rsid w:val="00906C3B"/>
    <w:rsid w:val="0091083F"/>
    <w:rsid w:val="009158AB"/>
    <w:rsid w:val="00931765"/>
    <w:rsid w:val="00946B06"/>
    <w:rsid w:val="00954211"/>
    <w:rsid w:val="00965B5D"/>
    <w:rsid w:val="009669D0"/>
    <w:rsid w:val="00975F34"/>
    <w:rsid w:val="0099451A"/>
    <w:rsid w:val="009C2025"/>
    <w:rsid w:val="009C47E6"/>
    <w:rsid w:val="009E1150"/>
    <w:rsid w:val="009E79F9"/>
    <w:rsid w:val="009F04BF"/>
    <w:rsid w:val="009F3170"/>
    <w:rsid w:val="009F3862"/>
    <w:rsid w:val="00A10854"/>
    <w:rsid w:val="00A14D64"/>
    <w:rsid w:val="00A32FFF"/>
    <w:rsid w:val="00A37197"/>
    <w:rsid w:val="00A5377F"/>
    <w:rsid w:val="00A54AC7"/>
    <w:rsid w:val="00A607C1"/>
    <w:rsid w:val="00A70AAC"/>
    <w:rsid w:val="00A72DBA"/>
    <w:rsid w:val="00A83229"/>
    <w:rsid w:val="00A9298C"/>
    <w:rsid w:val="00A940B6"/>
    <w:rsid w:val="00AA30BA"/>
    <w:rsid w:val="00AD0B9E"/>
    <w:rsid w:val="00AD5C6F"/>
    <w:rsid w:val="00B02C67"/>
    <w:rsid w:val="00B15B5E"/>
    <w:rsid w:val="00B21AAF"/>
    <w:rsid w:val="00B23856"/>
    <w:rsid w:val="00B25071"/>
    <w:rsid w:val="00B50E91"/>
    <w:rsid w:val="00B51511"/>
    <w:rsid w:val="00B76554"/>
    <w:rsid w:val="00B9024E"/>
    <w:rsid w:val="00B9222A"/>
    <w:rsid w:val="00B96FD8"/>
    <w:rsid w:val="00BA372E"/>
    <w:rsid w:val="00BE40A3"/>
    <w:rsid w:val="00BE746D"/>
    <w:rsid w:val="00BF3A31"/>
    <w:rsid w:val="00C0442C"/>
    <w:rsid w:val="00C12627"/>
    <w:rsid w:val="00C13B64"/>
    <w:rsid w:val="00C16991"/>
    <w:rsid w:val="00C4405C"/>
    <w:rsid w:val="00C53595"/>
    <w:rsid w:val="00C622F8"/>
    <w:rsid w:val="00C95100"/>
    <w:rsid w:val="00C95684"/>
    <w:rsid w:val="00CA45A5"/>
    <w:rsid w:val="00CB4CB1"/>
    <w:rsid w:val="00CF114C"/>
    <w:rsid w:val="00CF5284"/>
    <w:rsid w:val="00CF57D1"/>
    <w:rsid w:val="00D029C5"/>
    <w:rsid w:val="00D0620A"/>
    <w:rsid w:val="00D20C34"/>
    <w:rsid w:val="00D3254E"/>
    <w:rsid w:val="00D37F70"/>
    <w:rsid w:val="00D97395"/>
    <w:rsid w:val="00DB6211"/>
    <w:rsid w:val="00DB6D9F"/>
    <w:rsid w:val="00DE0639"/>
    <w:rsid w:val="00E009E9"/>
    <w:rsid w:val="00E13D02"/>
    <w:rsid w:val="00E16DDE"/>
    <w:rsid w:val="00E3534B"/>
    <w:rsid w:val="00E473C9"/>
    <w:rsid w:val="00E5011B"/>
    <w:rsid w:val="00E659BE"/>
    <w:rsid w:val="00E73ADB"/>
    <w:rsid w:val="00E8112F"/>
    <w:rsid w:val="00E87C56"/>
    <w:rsid w:val="00EA47F8"/>
    <w:rsid w:val="00EB7897"/>
    <w:rsid w:val="00EC02C6"/>
    <w:rsid w:val="00EE1A3F"/>
    <w:rsid w:val="00EF056A"/>
    <w:rsid w:val="00EF0774"/>
    <w:rsid w:val="00F02913"/>
    <w:rsid w:val="00F06250"/>
    <w:rsid w:val="00F06685"/>
    <w:rsid w:val="00F17507"/>
    <w:rsid w:val="00F24F21"/>
    <w:rsid w:val="00F33E41"/>
    <w:rsid w:val="00F513E2"/>
    <w:rsid w:val="00F56E02"/>
    <w:rsid w:val="00F60F09"/>
    <w:rsid w:val="00F62B9B"/>
    <w:rsid w:val="00F65F68"/>
    <w:rsid w:val="00F72D46"/>
    <w:rsid w:val="00F743B3"/>
    <w:rsid w:val="00F74A02"/>
    <w:rsid w:val="00FA3CA3"/>
    <w:rsid w:val="00FB3A98"/>
    <w:rsid w:val="00FB5836"/>
    <w:rsid w:val="00FC2B7B"/>
    <w:rsid w:val="00FC2F11"/>
    <w:rsid w:val="00FD7E2B"/>
    <w:rsid w:val="00FF6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E4FD4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E4FD4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2</Pages>
  <Words>859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202</cp:revision>
  <dcterms:created xsi:type="dcterms:W3CDTF">2018-07-13T18:23:00Z</dcterms:created>
  <dcterms:modified xsi:type="dcterms:W3CDTF">2019-03-22T18:41:00Z</dcterms:modified>
</cp:coreProperties>
</file>