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D93A29" w:rsidRDefault="00137A9E" w:rsidP="005063E3">
      <w:pPr>
        <w:spacing w:after="0" w:line="240" w:lineRule="auto"/>
        <w:jc w:val="center"/>
        <w:rPr>
          <w:rFonts w:ascii="Arial" w:hAnsi="Arial" w:cs="Arial"/>
          <w:b/>
          <w:color w:val="000000" w:themeColor="text1"/>
        </w:rPr>
      </w:pPr>
      <w:r w:rsidRPr="00D93A29">
        <w:rPr>
          <w:rFonts w:ascii="Arial" w:hAnsi="Arial" w:cs="Arial"/>
          <w:b/>
          <w:color w:val="000000" w:themeColor="text1"/>
        </w:rPr>
        <w:t>ACTA No. 1</w:t>
      </w:r>
      <w:r w:rsidR="002E2F31">
        <w:rPr>
          <w:rFonts w:ascii="Arial" w:hAnsi="Arial" w:cs="Arial"/>
          <w:b/>
          <w:color w:val="000000" w:themeColor="text1"/>
        </w:rPr>
        <w:t>83</w:t>
      </w:r>
    </w:p>
    <w:p w:rsidR="005063E3" w:rsidRPr="00D93A29" w:rsidRDefault="005063E3" w:rsidP="005063E3">
      <w:pPr>
        <w:spacing w:after="0" w:line="240" w:lineRule="auto"/>
        <w:jc w:val="center"/>
        <w:rPr>
          <w:rFonts w:ascii="Arial" w:hAnsi="Arial" w:cs="Arial"/>
          <w:b/>
          <w:color w:val="000000" w:themeColor="text1"/>
        </w:rPr>
      </w:pPr>
    </w:p>
    <w:p w:rsidR="005063E3" w:rsidRPr="00D93A29" w:rsidRDefault="005063E3" w:rsidP="005063E3">
      <w:pPr>
        <w:pStyle w:val="NormalWeb"/>
        <w:spacing w:before="0" w:beforeAutospacing="0" w:after="0" w:afterAutospacing="0"/>
        <w:jc w:val="center"/>
        <w:rPr>
          <w:rFonts w:ascii="Arial" w:hAnsi="Arial" w:cs="Arial"/>
          <w:b/>
          <w:color w:val="000000" w:themeColor="text1"/>
          <w:sz w:val="22"/>
          <w:szCs w:val="22"/>
        </w:rPr>
      </w:pPr>
      <w:r w:rsidRPr="00D93A29">
        <w:rPr>
          <w:rFonts w:ascii="Arial" w:hAnsi="Arial" w:cs="Arial"/>
          <w:b/>
          <w:color w:val="000000" w:themeColor="text1"/>
          <w:sz w:val="22"/>
          <w:szCs w:val="22"/>
        </w:rPr>
        <w:t xml:space="preserve">REUNIÓN </w:t>
      </w:r>
      <w:r w:rsidR="00891276">
        <w:rPr>
          <w:rFonts w:ascii="Arial" w:hAnsi="Arial" w:cs="Arial"/>
          <w:b/>
          <w:color w:val="000000" w:themeColor="text1"/>
          <w:sz w:val="22"/>
          <w:szCs w:val="22"/>
        </w:rPr>
        <w:t>EXTRA-</w:t>
      </w:r>
      <w:r w:rsidRPr="00D93A29">
        <w:rPr>
          <w:rFonts w:ascii="Arial" w:hAnsi="Arial" w:cs="Arial"/>
          <w:b/>
          <w:color w:val="000000" w:themeColor="text1"/>
          <w:sz w:val="22"/>
          <w:szCs w:val="22"/>
        </w:rPr>
        <w:t>ORDINARIA DE CONSEJO DE ADMINISTRACIÓN.</w:t>
      </w:r>
    </w:p>
    <w:p w:rsidR="005063E3" w:rsidRPr="00D93A29" w:rsidRDefault="005063E3" w:rsidP="005063E3">
      <w:pPr>
        <w:pStyle w:val="NormalWeb"/>
        <w:spacing w:before="0" w:beforeAutospacing="0" w:after="0" w:afterAutospacing="0"/>
        <w:jc w:val="center"/>
        <w:rPr>
          <w:rFonts w:ascii="Arial" w:hAnsi="Arial" w:cs="Arial"/>
          <w:b/>
          <w:color w:val="000000" w:themeColor="text1"/>
          <w:sz w:val="22"/>
          <w:szCs w:val="22"/>
        </w:rPr>
      </w:pPr>
      <w:r w:rsidRPr="00D93A29">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 xml:space="preserve">Fecha: </w:t>
      </w:r>
      <w:r w:rsidR="000F735D">
        <w:rPr>
          <w:rFonts w:ascii="Arial" w:hAnsi="Arial" w:cs="Arial"/>
          <w:b/>
          <w:color w:val="000000" w:themeColor="text1"/>
          <w:sz w:val="18"/>
          <w:szCs w:val="18"/>
        </w:rPr>
        <w:t>viernes</w:t>
      </w:r>
      <w:r w:rsidRPr="00D93A29">
        <w:rPr>
          <w:rFonts w:ascii="Arial" w:hAnsi="Arial" w:cs="Arial"/>
          <w:b/>
          <w:color w:val="000000" w:themeColor="text1"/>
          <w:sz w:val="18"/>
          <w:szCs w:val="18"/>
        </w:rPr>
        <w:t xml:space="preserve"> </w:t>
      </w:r>
      <w:r w:rsidR="00891276">
        <w:rPr>
          <w:rFonts w:ascii="Arial" w:hAnsi="Arial" w:cs="Arial"/>
          <w:b/>
          <w:color w:val="000000" w:themeColor="text1"/>
          <w:sz w:val="18"/>
          <w:szCs w:val="18"/>
        </w:rPr>
        <w:t>22</w:t>
      </w:r>
      <w:r w:rsidRPr="00D93A29">
        <w:rPr>
          <w:rFonts w:ascii="Arial" w:hAnsi="Arial" w:cs="Arial"/>
          <w:b/>
          <w:color w:val="000000" w:themeColor="text1"/>
          <w:sz w:val="18"/>
          <w:szCs w:val="18"/>
        </w:rPr>
        <w:t xml:space="preserve"> de </w:t>
      </w:r>
      <w:r w:rsidR="00891276">
        <w:rPr>
          <w:rFonts w:ascii="Arial" w:hAnsi="Arial" w:cs="Arial"/>
          <w:b/>
          <w:color w:val="000000" w:themeColor="text1"/>
          <w:sz w:val="18"/>
          <w:szCs w:val="18"/>
        </w:rPr>
        <w:t>marz</w:t>
      </w:r>
      <w:r w:rsidR="0039146D" w:rsidRPr="00D93A29">
        <w:rPr>
          <w:rFonts w:ascii="Arial" w:hAnsi="Arial" w:cs="Arial"/>
          <w:b/>
          <w:color w:val="000000" w:themeColor="text1"/>
          <w:sz w:val="18"/>
          <w:szCs w:val="18"/>
        </w:rPr>
        <w:t>o</w:t>
      </w:r>
      <w:r w:rsidRPr="00D93A29">
        <w:rPr>
          <w:rFonts w:ascii="Arial" w:hAnsi="Arial" w:cs="Arial"/>
          <w:b/>
          <w:color w:val="000000" w:themeColor="text1"/>
          <w:sz w:val="18"/>
          <w:szCs w:val="18"/>
        </w:rPr>
        <w:t xml:space="preserve"> de 201</w:t>
      </w:r>
      <w:r w:rsidR="0039146D" w:rsidRPr="00D93A29">
        <w:rPr>
          <w:rFonts w:ascii="Arial" w:hAnsi="Arial" w:cs="Arial"/>
          <w:b/>
          <w:color w:val="000000" w:themeColor="text1"/>
          <w:sz w:val="18"/>
          <w:szCs w:val="18"/>
        </w:rPr>
        <w:t>9</w:t>
      </w:r>
      <w:r w:rsidRPr="00D93A29">
        <w:rPr>
          <w:rFonts w:ascii="Arial" w:hAnsi="Arial" w:cs="Arial"/>
          <w:b/>
          <w:color w:val="000000" w:themeColor="text1"/>
          <w:sz w:val="18"/>
          <w:szCs w:val="18"/>
        </w:rPr>
        <w:t>.</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 xml:space="preserve">ASISTENTES CONSEJO ADMINISTRACIÓN: </w:t>
      </w:r>
    </w:p>
    <w:p w:rsidR="00460D3E" w:rsidRPr="00D93A29" w:rsidRDefault="00460D3E" w:rsidP="005063E3">
      <w:pPr>
        <w:spacing w:after="0" w:line="240" w:lineRule="auto"/>
        <w:jc w:val="both"/>
        <w:rPr>
          <w:rFonts w:ascii="Arial" w:eastAsia="Times New Roman" w:hAnsi="Arial" w:cs="Arial"/>
          <w:b/>
          <w:bCs/>
          <w:color w:val="000000" w:themeColor="text1"/>
          <w:sz w:val="18"/>
          <w:szCs w:val="18"/>
          <w:lang w:eastAsia="es-CO"/>
        </w:rPr>
      </w:pPr>
    </w:p>
    <w:p w:rsidR="00460D3E" w:rsidRPr="00D93A29"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Natalia Castillo.</w:t>
      </w:r>
    </w:p>
    <w:p w:rsidR="00460D3E" w:rsidRPr="00171DE2" w:rsidRDefault="00460D3E" w:rsidP="0039146D">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171DE2">
        <w:rPr>
          <w:rFonts w:ascii="Arial" w:eastAsia="Times New Roman" w:hAnsi="Arial" w:cs="Arial"/>
          <w:color w:val="000000" w:themeColor="text1"/>
          <w:sz w:val="18"/>
          <w:szCs w:val="18"/>
          <w:lang w:eastAsia="es-CO"/>
        </w:rPr>
        <w:t>Adriana Mateus.</w:t>
      </w:r>
    </w:p>
    <w:p w:rsidR="008E07BE" w:rsidRPr="00D93A29"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Wilmer Valero.</w:t>
      </w:r>
    </w:p>
    <w:p w:rsidR="00460D3E" w:rsidRPr="00D93A29"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Alexander Vásquez.</w:t>
      </w:r>
    </w:p>
    <w:p w:rsidR="00460D3E" w:rsidRPr="00D93A29" w:rsidRDefault="008E07B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John Villegas.</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INVITADOS:</w:t>
      </w:r>
    </w:p>
    <w:p w:rsidR="00463355" w:rsidRPr="00D93A29" w:rsidRDefault="00463355"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Ruth Margarita Rincón (Administradora).</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FA0FE9" w:rsidRPr="00D93A29" w:rsidRDefault="00FA0FE9"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3355" w:rsidP="005063E3">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ORDEN DEL DÍA.</w:t>
      </w:r>
    </w:p>
    <w:p w:rsidR="00283A9F" w:rsidRPr="00D93A29" w:rsidRDefault="00283A9F" w:rsidP="005063E3">
      <w:pPr>
        <w:spacing w:after="0" w:line="240" w:lineRule="auto"/>
        <w:jc w:val="both"/>
        <w:rPr>
          <w:rFonts w:ascii="Arial" w:eastAsia="Times New Roman" w:hAnsi="Arial" w:cs="Arial"/>
          <w:b/>
          <w:color w:val="000000" w:themeColor="text1"/>
          <w:sz w:val="18"/>
          <w:szCs w:val="18"/>
          <w:lang w:eastAsia="es-CO"/>
        </w:rPr>
      </w:pPr>
    </w:p>
    <w:p w:rsidR="00F74A02" w:rsidRPr="00D93A29" w:rsidRDefault="00F74A02" w:rsidP="00F74A02">
      <w:p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1. Verificación del quórum</w:t>
      </w:r>
      <w:r w:rsidR="00F06685" w:rsidRPr="00D93A29">
        <w:rPr>
          <w:rFonts w:ascii="Arial" w:eastAsia="Times New Roman" w:hAnsi="Arial" w:cs="Arial"/>
          <w:color w:val="000000" w:themeColor="text1"/>
          <w:sz w:val="18"/>
          <w:szCs w:val="18"/>
          <w:lang w:eastAsia="es-CO"/>
        </w:rPr>
        <w:t xml:space="preserve"> y aprobación del orden del día</w:t>
      </w:r>
      <w:r w:rsidRPr="00D93A29">
        <w:rPr>
          <w:rFonts w:ascii="Arial" w:eastAsia="Times New Roman" w:hAnsi="Arial" w:cs="Arial"/>
          <w:color w:val="000000" w:themeColor="text1"/>
          <w:sz w:val="18"/>
          <w:szCs w:val="18"/>
          <w:lang w:eastAsia="es-CO"/>
        </w:rPr>
        <w:t>.</w:t>
      </w:r>
    </w:p>
    <w:p w:rsidR="00295E96" w:rsidRPr="00295E96" w:rsidRDefault="00295E96" w:rsidP="00295E96">
      <w:pPr>
        <w:spacing w:after="0" w:line="240" w:lineRule="auto"/>
        <w:jc w:val="both"/>
        <w:rPr>
          <w:rFonts w:ascii="Arial" w:hAnsi="Arial" w:cs="Arial"/>
          <w:sz w:val="18"/>
          <w:szCs w:val="18"/>
        </w:rPr>
      </w:pPr>
      <w:r>
        <w:rPr>
          <w:rFonts w:ascii="Arial" w:eastAsia="Times New Roman" w:hAnsi="Arial" w:cs="Arial"/>
          <w:color w:val="000000" w:themeColor="text1"/>
          <w:sz w:val="18"/>
          <w:szCs w:val="18"/>
          <w:lang w:eastAsia="es-CO"/>
        </w:rPr>
        <w:t>2</w:t>
      </w:r>
      <w:r w:rsidRPr="00D93A29">
        <w:rPr>
          <w:rFonts w:ascii="Arial" w:eastAsia="Times New Roman" w:hAnsi="Arial" w:cs="Arial"/>
          <w:color w:val="000000" w:themeColor="text1"/>
          <w:sz w:val="18"/>
          <w:szCs w:val="18"/>
          <w:lang w:eastAsia="es-CO"/>
        </w:rPr>
        <w:t xml:space="preserve">. </w:t>
      </w:r>
      <w:r w:rsidRPr="00295E96">
        <w:rPr>
          <w:rFonts w:ascii="Arial" w:hAnsi="Arial" w:cs="Arial"/>
          <w:sz w:val="18"/>
          <w:szCs w:val="18"/>
        </w:rPr>
        <w:t>Descargos  de la Consejera Adriana Mateus  frente al comunicado</w:t>
      </w:r>
      <w:r>
        <w:rPr>
          <w:rFonts w:ascii="Arial" w:hAnsi="Arial" w:cs="Arial"/>
          <w:sz w:val="18"/>
          <w:szCs w:val="18"/>
        </w:rPr>
        <w:t xml:space="preserve"> emitido por la Administradora </w:t>
      </w:r>
      <w:r w:rsidRPr="00295E96">
        <w:rPr>
          <w:rFonts w:ascii="Arial" w:hAnsi="Arial" w:cs="Arial"/>
          <w:sz w:val="18"/>
          <w:szCs w:val="18"/>
        </w:rPr>
        <w:t>Margarita Rincón.</w:t>
      </w:r>
    </w:p>
    <w:p w:rsidR="0039146D" w:rsidRPr="00D93A29" w:rsidRDefault="0039146D" w:rsidP="0039146D">
      <w:pPr>
        <w:shd w:val="clear" w:color="auto" w:fill="FFFFFF"/>
        <w:spacing w:after="0" w:line="240" w:lineRule="auto"/>
        <w:jc w:val="both"/>
        <w:rPr>
          <w:rFonts w:ascii="Arial" w:eastAsia="Times New Roman" w:hAnsi="Arial" w:cs="Arial"/>
          <w:b/>
          <w:color w:val="222222"/>
          <w:sz w:val="18"/>
          <w:szCs w:val="18"/>
          <w:lang w:eastAsia="es-CO"/>
        </w:rPr>
      </w:pPr>
    </w:p>
    <w:p w:rsidR="00EB7897" w:rsidRPr="00D93A29" w:rsidRDefault="00EB7897" w:rsidP="005063E3">
      <w:pPr>
        <w:spacing w:after="0" w:line="240" w:lineRule="auto"/>
        <w:jc w:val="both"/>
        <w:rPr>
          <w:rFonts w:ascii="Arial" w:eastAsia="Times New Roman" w:hAnsi="Arial" w:cs="Arial"/>
          <w:color w:val="000000" w:themeColor="text1"/>
          <w:sz w:val="18"/>
          <w:szCs w:val="18"/>
          <w:lang w:eastAsia="es-CO"/>
        </w:rPr>
      </w:pPr>
    </w:p>
    <w:p w:rsidR="00EB7897" w:rsidRPr="00D93A29"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D93A29" w:rsidRDefault="00460D3E" w:rsidP="005063E3">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 xml:space="preserve">DESARROLLO DEL ORDEN DEL DÍA. </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FA0FE9" w:rsidRPr="00D93A29" w:rsidRDefault="00FA0FE9"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D93A29">
        <w:rPr>
          <w:rFonts w:ascii="Arial" w:eastAsia="Times New Roman" w:hAnsi="Arial" w:cs="Arial"/>
          <w:b/>
          <w:color w:val="000000" w:themeColor="text1"/>
          <w:sz w:val="18"/>
          <w:szCs w:val="18"/>
        </w:rPr>
        <w:t>Verificación del quórum, y aprobación del orden del día.</w:t>
      </w:r>
    </w:p>
    <w:p w:rsidR="00460D3E" w:rsidRPr="00D93A29" w:rsidRDefault="00460D3E" w:rsidP="005063E3">
      <w:pPr>
        <w:spacing w:after="0" w:line="240" w:lineRule="auto"/>
        <w:jc w:val="both"/>
        <w:rPr>
          <w:rFonts w:ascii="Arial" w:eastAsia="Times New Roman" w:hAnsi="Arial" w:cs="Arial"/>
          <w:color w:val="000000" w:themeColor="text1"/>
          <w:sz w:val="18"/>
          <w:szCs w:val="18"/>
          <w:lang w:val="es-CO" w:eastAsia="es-CO"/>
        </w:rPr>
      </w:pPr>
    </w:p>
    <w:p w:rsidR="00283A9F" w:rsidRPr="00D93A29" w:rsidRDefault="00460D3E" w:rsidP="005063E3">
      <w:pPr>
        <w:spacing w:after="0" w:line="240" w:lineRule="auto"/>
        <w:jc w:val="both"/>
        <w:rPr>
          <w:rFonts w:ascii="Arial" w:eastAsia="Times New Roman" w:hAnsi="Arial" w:cs="Arial"/>
          <w:color w:val="000000" w:themeColor="text1"/>
          <w:sz w:val="18"/>
          <w:szCs w:val="18"/>
          <w:lang w:eastAsia="es-CO"/>
        </w:rPr>
      </w:pPr>
      <w:r w:rsidRPr="00D93A29">
        <w:rPr>
          <w:rFonts w:ascii="Arial" w:eastAsia="Times New Roman" w:hAnsi="Arial" w:cs="Arial"/>
          <w:color w:val="000000" w:themeColor="text1"/>
          <w:sz w:val="18"/>
          <w:szCs w:val="18"/>
          <w:lang w:eastAsia="es-CO"/>
        </w:rPr>
        <w:t xml:space="preserve">Siendo las </w:t>
      </w:r>
      <w:r w:rsidR="00217BAC" w:rsidRPr="00D93A29">
        <w:rPr>
          <w:rFonts w:ascii="Arial" w:eastAsia="Times New Roman" w:hAnsi="Arial" w:cs="Arial"/>
          <w:color w:val="000000" w:themeColor="text1"/>
          <w:sz w:val="18"/>
          <w:szCs w:val="18"/>
          <w:lang w:eastAsia="es-CO"/>
        </w:rPr>
        <w:t>8</w:t>
      </w:r>
      <w:r w:rsidR="00B51511" w:rsidRPr="00D93A29">
        <w:rPr>
          <w:rFonts w:ascii="Arial" w:eastAsia="Times New Roman" w:hAnsi="Arial" w:cs="Arial"/>
          <w:color w:val="000000" w:themeColor="text1"/>
          <w:sz w:val="18"/>
          <w:szCs w:val="18"/>
          <w:lang w:eastAsia="es-CO"/>
        </w:rPr>
        <w:t>:</w:t>
      </w:r>
      <w:r w:rsidR="00F635E1">
        <w:rPr>
          <w:rFonts w:ascii="Arial" w:eastAsia="Times New Roman" w:hAnsi="Arial" w:cs="Arial"/>
          <w:color w:val="000000" w:themeColor="text1"/>
          <w:sz w:val="18"/>
          <w:szCs w:val="18"/>
          <w:lang w:eastAsia="es-CO"/>
        </w:rPr>
        <w:t>22</w:t>
      </w:r>
      <w:r w:rsidR="007A6383" w:rsidRPr="00D93A29">
        <w:rPr>
          <w:rFonts w:ascii="Arial" w:eastAsia="Times New Roman" w:hAnsi="Arial" w:cs="Arial"/>
          <w:color w:val="000000" w:themeColor="text1"/>
          <w:sz w:val="18"/>
          <w:szCs w:val="18"/>
          <w:lang w:eastAsia="es-CO"/>
        </w:rPr>
        <w:t xml:space="preserve"> p.m. del día </w:t>
      </w:r>
      <w:r w:rsidR="00F635E1">
        <w:rPr>
          <w:rFonts w:ascii="Arial" w:eastAsia="Times New Roman" w:hAnsi="Arial" w:cs="Arial"/>
          <w:color w:val="000000" w:themeColor="text1"/>
          <w:sz w:val="18"/>
          <w:szCs w:val="18"/>
          <w:lang w:eastAsia="es-CO"/>
        </w:rPr>
        <w:t>22</w:t>
      </w:r>
      <w:r w:rsidRPr="00D93A29">
        <w:rPr>
          <w:rFonts w:ascii="Arial" w:eastAsia="Times New Roman" w:hAnsi="Arial" w:cs="Arial"/>
          <w:color w:val="000000" w:themeColor="text1"/>
          <w:sz w:val="18"/>
          <w:szCs w:val="18"/>
          <w:lang w:eastAsia="es-CO"/>
        </w:rPr>
        <w:t xml:space="preserve"> de </w:t>
      </w:r>
      <w:r w:rsidR="00F635E1">
        <w:rPr>
          <w:rFonts w:ascii="Arial" w:eastAsia="Times New Roman" w:hAnsi="Arial" w:cs="Arial"/>
          <w:color w:val="000000" w:themeColor="text1"/>
          <w:sz w:val="18"/>
          <w:szCs w:val="18"/>
          <w:lang w:eastAsia="es-CO"/>
        </w:rPr>
        <w:t>marz</w:t>
      </w:r>
      <w:r w:rsidR="0039146D" w:rsidRPr="00D93A29">
        <w:rPr>
          <w:rFonts w:ascii="Arial" w:eastAsia="Times New Roman" w:hAnsi="Arial" w:cs="Arial"/>
          <w:color w:val="000000" w:themeColor="text1"/>
          <w:sz w:val="18"/>
          <w:szCs w:val="18"/>
          <w:lang w:eastAsia="es-CO"/>
        </w:rPr>
        <w:t>o</w:t>
      </w:r>
      <w:r w:rsidRPr="00D93A29">
        <w:rPr>
          <w:rFonts w:ascii="Arial" w:eastAsia="Times New Roman" w:hAnsi="Arial" w:cs="Arial"/>
          <w:color w:val="000000" w:themeColor="text1"/>
          <w:sz w:val="18"/>
          <w:szCs w:val="18"/>
          <w:lang w:eastAsia="es-CO"/>
        </w:rPr>
        <w:t xml:space="preserve"> de 201</w:t>
      </w:r>
      <w:r w:rsidR="0039146D" w:rsidRPr="00D93A29">
        <w:rPr>
          <w:rFonts w:ascii="Arial" w:eastAsia="Times New Roman" w:hAnsi="Arial" w:cs="Arial"/>
          <w:color w:val="000000" w:themeColor="text1"/>
          <w:sz w:val="18"/>
          <w:szCs w:val="18"/>
          <w:lang w:eastAsia="es-CO"/>
        </w:rPr>
        <w:t>9</w:t>
      </w:r>
      <w:r w:rsidRPr="00D93A29">
        <w:rPr>
          <w:rFonts w:ascii="Arial" w:eastAsia="Times New Roman" w:hAnsi="Arial" w:cs="Arial"/>
          <w:color w:val="000000" w:themeColor="text1"/>
          <w:sz w:val="18"/>
          <w:szCs w:val="18"/>
          <w:lang w:eastAsia="es-CO"/>
        </w:rPr>
        <w:t xml:space="preserve"> se da inicio a la reunión </w:t>
      </w:r>
      <w:r w:rsidR="00F635E1">
        <w:rPr>
          <w:rFonts w:ascii="Arial" w:eastAsia="Times New Roman" w:hAnsi="Arial" w:cs="Arial"/>
          <w:color w:val="000000" w:themeColor="text1"/>
          <w:sz w:val="18"/>
          <w:szCs w:val="18"/>
          <w:lang w:eastAsia="es-CO"/>
        </w:rPr>
        <w:t xml:space="preserve">extra ordinaria </w:t>
      </w:r>
      <w:r w:rsidRPr="00D93A29">
        <w:rPr>
          <w:rFonts w:ascii="Arial" w:eastAsia="Times New Roman" w:hAnsi="Arial" w:cs="Arial"/>
          <w:color w:val="000000" w:themeColor="text1"/>
          <w:sz w:val="18"/>
          <w:szCs w:val="18"/>
          <w:lang w:eastAsia="es-CO"/>
        </w:rPr>
        <w:t>del Consejo de Administración</w:t>
      </w:r>
      <w:r w:rsidR="00F635E1">
        <w:rPr>
          <w:rFonts w:ascii="Arial" w:eastAsia="Times New Roman" w:hAnsi="Arial" w:cs="Arial"/>
          <w:color w:val="000000" w:themeColor="text1"/>
          <w:sz w:val="18"/>
          <w:szCs w:val="18"/>
          <w:lang w:eastAsia="es-CO"/>
        </w:rPr>
        <w:t>, en la cual se van a escuchar los descargos de la Consejera Adriana Mateus, frente a las acusaciones y el comunicado realizado por la Administradora</w:t>
      </w:r>
      <w:r w:rsidRPr="00D93A29">
        <w:rPr>
          <w:rFonts w:ascii="Arial" w:eastAsia="Times New Roman" w:hAnsi="Arial" w:cs="Arial"/>
          <w:color w:val="000000" w:themeColor="text1"/>
          <w:sz w:val="18"/>
          <w:szCs w:val="18"/>
          <w:lang w:eastAsia="es-CO"/>
        </w:rPr>
        <w:t xml:space="preserve"> </w:t>
      </w:r>
      <w:r w:rsidR="00F635E1">
        <w:rPr>
          <w:rFonts w:ascii="Arial" w:eastAsia="Times New Roman" w:hAnsi="Arial" w:cs="Arial"/>
          <w:color w:val="000000" w:themeColor="text1"/>
          <w:sz w:val="18"/>
          <w:szCs w:val="18"/>
          <w:lang w:eastAsia="es-CO"/>
        </w:rPr>
        <w:t>sra. Ruth Margarita Rincón.</w:t>
      </w:r>
      <w:r w:rsidR="00C42933">
        <w:rPr>
          <w:rFonts w:ascii="Arial" w:eastAsia="Times New Roman" w:hAnsi="Arial" w:cs="Arial"/>
          <w:color w:val="000000" w:themeColor="text1"/>
          <w:sz w:val="18"/>
          <w:szCs w:val="18"/>
          <w:lang w:eastAsia="es-CO"/>
        </w:rPr>
        <w:t xml:space="preserve"> </w:t>
      </w:r>
      <w:r w:rsidR="00C42933" w:rsidRPr="00D93A29">
        <w:rPr>
          <w:rFonts w:ascii="Arial" w:eastAsia="Times New Roman" w:hAnsi="Arial" w:cs="Arial"/>
          <w:bCs/>
          <w:color w:val="000000" w:themeColor="text1"/>
          <w:sz w:val="18"/>
          <w:szCs w:val="18"/>
          <w:lang w:eastAsia="es-CO"/>
        </w:rPr>
        <w:t>El Consejo de Administración dio aprobación al orden del día propuesto</w:t>
      </w:r>
    </w:p>
    <w:p w:rsidR="00A10854" w:rsidRPr="00D93A29" w:rsidRDefault="00A10854" w:rsidP="005063E3">
      <w:pPr>
        <w:spacing w:after="0" w:line="240" w:lineRule="auto"/>
        <w:jc w:val="both"/>
        <w:rPr>
          <w:rFonts w:ascii="Arial" w:eastAsia="Times New Roman" w:hAnsi="Arial" w:cs="Arial"/>
          <w:color w:val="000000" w:themeColor="text1"/>
          <w:sz w:val="18"/>
          <w:szCs w:val="18"/>
          <w:lang w:val="es-CO" w:eastAsia="es-CO"/>
        </w:rPr>
      </w:pPr>
    </w:p>
    <w:p w:rsidR="00C42933" w:rsidRPr="00295E96" w:rsidRDefault="00EB6D3C" w:rsidP="00C8367B">
      <w:pPr>
        <w:pStyle w:val="Prrafodelista"/>
        <w:numPr>
          <w:ilvl w:val="0"/>
          <w:numId w:val="14"/>
        </w:numPr>
        <w:spacing w:after="0" w:line="240" w:lineRule="auto"/>
        <w:jc w:val="both"/>
        <w:rPr>
          <w:rFonts w:ascii="Arial" w:hAnsi="Arial" w:cs="Arial"/>
          <w:b/>
          <w:sz w:val="18"/>
          <w:szCs w:val="18"/>
        </w:rPr>
      </w:pPr>
      <w:r w:rsidRPr="00295E96">
        <w:rPr>
          <w:rFonts w:ascii="Arial" w:hAnsi="Arial" w:cs="Arial"/>
          <w:b/>
          <w:sz w:val="18"/>
          <w:szCs w:val="18"/>
        </w:rPr>
        <w:t>Descargos de la C</w:t>
      </w:r>
      <w:r w:rsidR="00C42933" w:rsidRPr="00295E96">
        <w:rPr>
          <w:rFonts w:ascii="Arial" w:hAnsi="Arial" w:cs="Arial"/>
          <w:b/>
          <w:sz w:val="18"/>
          <w:szCs w:val="18"/>
        </w:rPr>
        <w:t>onsejera Adriana Mateus frent</w:t>
      </w:r>
      <w:r w:rsidR="00295E96">
        <w:rPr>
          <w:rFonts w:ascii="Arial" w:hAnsi="Arial" w:cs="Arial"/>
          <w:b/>
          <w:sz w:val="18"/>
          <w:szCs w:val="18"/>
        </w:rPr>
        <w:t>e al comunicado emitido por la A</w:t>
      </w:r>
      <w:r w:rsidR="00C42933" w:rsidRPr="00295E96">
        <w:rPr>
          <w:rFonts w:ascii="Arial" w:hAnsi="Arial" w:cs="Arial"/>
          <w:b/>
          <w:sz w:val="18"/>
          <w:szCs w:val="18"/>
        </w:rPr>
        <w:t>dministradora Margarita Rincón.</w:t>
      </w:r>
    </w:p>
    <w:p w:rsidR="00F72D46" w:rsidRPr="00C42933" w:rsidRDefault="00F72D46" w:rsidP="00F72D46">
      <w:pPr>
        <w:shd w:val="clear" w:color="auto" w:fill="FFFFFF"/>
        <w:spacing w:after="0" w:line="240" w:lineRule="auto"/>
        <w:jc w:val="both"/>
        <w:rPr>
          <w:rFonts w:ascii="Arial" w:eastAsia="Times New Roman" w:hAnsi="Arial" w:cs="Arial"/>
          <w:color w:val="222222"/>
          <w:sz w:val="18"/>
          <w:szCs w:val="18"/>
          <w:lang w:val="es-CO" w:eastAsia="es-CO"/>
        </w:rPr>
      </w:pPr>
    </w:p>
    <w:p w:rsidR="00EB6D3C" w:rsidRDefault="00EB6D3C" w:rsidP="0029426B">
      <w:pPr>
        <w:shd w:val="clear" w:color="auto" w:fill="FFFFFF"/>
        <w:spacing w:after="0" w:line="240" w:lineRule="auto"/>
        <w:jc w:val="both"/>
        <w:rPr>
          <w:rFonts w:ascii="Arial" w:eastAsia="Times New Roman" w:hAnsi="Arial" w:cs="Arial"/>
          <w:color w:val="222222"/>
          <w:sz w:val="18"/>
          <w:szCs w:val="18"/>
          <w:lang w:eastAsia="es-CO"/>
        </w:rPr>
      </w:pPr>
      <w:r>
        <w:rPr>
          <w:rFonts w:ascii="Arial" w:eastAsia="Times New Roman" w:hAnsi="Arial" w:cs="Arial"/>
          <w:color w:val="222222"/>
          <w:sz w:val="18"/>
          <w:szCs w:val="18"/>
          <w:lang w:eastAsia="es-CO"/>
        </w:rPr>
        <w:t>Se le da la palabra a la Consejera Adriana Mateus, la cual procede a leer el siguiente comunicado:</w:t>
      </w:r>
    </w:p>
    <w:p w:rsidR="00EB6D3C" w:rsidRDefault="00EB6D3C" w:rsidP="0029426B">
      <w:pPr>
        <w:shd w:val="clear" w:color="auto" w:fill="FFFFFF"/>
        <w:spacing w:after="0" w:line="240" w:lineRule="auto"/>
        <w:jc w:val="both"/>
        <w:rPr>
          <w:rFonts w:ascii="Arial" w:eastAsia="Times New Roman" w:hAnsi="Arial" w:cs="Arial"/>
          <w:color w:val="222222"/>
          <w:sz w:val="18"/>
          <w:szCs w:val="18"/>
          <w:lang w:eastAsia="es-CO"/>
        </w:rPr>
      </w:pP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Bogotá D.C.,  Marzo 20 de 2019.</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Señores.</w:t>
      </w:r>
    </w:p>
    <w:p w:rsidR="00EB6D3C" w:rsidRPr="007C4A9D" w:rsidRDefault="00EB6D3C" w:rsidP="00EB6D3C">
      <w:pPr>
        <w:spacing w:after="0" w:line="240" w:lineRule="auto"/>
        <w:jc w:val="both"/>
        <w:rPr>
          <w:rFonts w:ascii="Arial" w:hAnsi="Arial" w:cs="Arial"/>
          <w:b/>
          <w:color w:val="365F91" w:themeColor="accent1" w:themeShade="BF"/>
          <w:sz w:val="18"/>
          <w:szCs w:val="18"/>
        </w:rPr>
      </w:pPr>
      <w:r w:rsidRPr="007C4A9D">
        <w:rPr>
          <w:rFonts w:ascii="Arial" w:hAnsi="Arial" w:cs="Arial"/>
          <w:b/>
          <w:color w:val="365F91" w:themeColor="accent1" w:themeShade="BF"/>
          <w:sz w:val="18"/>
          <w:szCs w:val="18"/>
        </w:rPr>
        <w:t>CONSEJO DE ADMINISTRACIÓN, PARQUE CENTRAL BONAVISTA 2.</w:t>
      </w:r>
    </w:p>
    <w:p w:rsidR="00EB6D3C" w:rsidRPr="007C4A9D" w:rsidRDefault="00EB6D3C" w:rsidP="00EB6D3C">
      <w:pPr>
        <w:spacing w:after="0" w:line="240" w:lineRule="auto"/>
        <w:jc w:val="both"/>
        <w:rPr>
          <w:rFonts w:ascii="Arial" w:hAnsi="Arial" w:cs="Arial"/>
          <w:b/>
          <w:color w:val="365F91" w:themeColor="accent1" w:themeShade="BF"/>
          <w:sz w:val="18"/>
          <w:szCs w:val="18"/>
        </w:rPr>
      </w:pPr>
      <w:r w:rsidRPr="007C4A9D">
        <w:rPr>
          <w:rFonts w:ascii="Arial" w:hAnsi="Arial" w:cs="Arial"/>
          <w:b/>
          <w:color w:val="365F91" w:themeColor="accent1" w:themeShade="BF"/>
          <w:sz w:val="18"/>
          <w:szCs w:val="18"/>
        </w:rPr>
        <w:t>ADMINISTRACIÓN,</w:t>
      </w:r>
      <w:r w:rsidR="005E3DA6">
        <w:rPr>
          <w:rFonts w:ascii="Arial" w:hAnsi="Arial" w:cs="Arial"/>
          <w:b/>
          <w:color w:val="365F91" w:themeColor="accent1" w:themeShade="BF"/>
          <w:sz w:val="18"/>
          <w:szCs w:val="18"/>
        </w:rPr>
        <w:t xml:space="preserve"> </w:t>
      </w:r>
      <w:r w:rsidRPr="007C4A9D">
        <w:rPr>
          <w:rFonts w:ascii="Arial" w:hAnsi="Arial" w:cs="Arial"/>
          <w:b/>
          <w:color w:val="365F91" w:themeColor="accent1" w:themeShade="BF"/>
          <w:sz w:val="18"/>
          <w:szCs w:val="18"/>
        </w:rPr>
        <w:t>PARQUE CENTRAL BONAVISTA 2.</w:t>
      </w: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Ciudad.</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b/>
          <w:color w:val="365F91" w:themeColor="accent1" w:themeShade="BF"/>
          <w:sz w:val="18"/>
          <w:szCs w:val="18"/>
        </w:rPr>
      </w:pPr>
      <w:r w:rsidRPr="007C4A9D">
        <w:rPr>
          <w:rFonts w:ascii="Arial" w:hAnsi="Arial" w:cs="Arial"/>
          <w:b/>
          <w:color w:val="365F91" w:themeColor="accent1" w:themeShade="BF"/>
          <w:sz w:val="18"/>
          <w:szCs w:val="18"/>
        </w:rPr>
        <w:t>REFERENCIA: Respuesta a carta emitida por Administración, sobre irregularidades en el manejo de la información por parte de miembros del Consejo de Administración.</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Reciban un cordial saludo.</w:t>
      </w: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El pasado 18 de marzo del año en curso la Administración emitió un comunicado, en el cual se desarrollan algunos puntos correspondientes en una queja contra mi persona, por unas presuntas actuaciones; a los cual me permito responder y aclarar:</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pStyle w:val="Prrafodelista"/>
        <w:numPr>
          <w:ilvl w:val="0"/>
          <w:numId w:val="34"/>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Manifiesto mi incomodidad con esta Administración, al emitir un comunicado  el cual se espera que el presidente del Consejo de Administración lea prioritariamente, antes de compartir con el resto de los miembros de este Consejo, situación que se evidencia no solo en el encabezado del correo electrónico,</w:t>
      </w:r>
      <w:r w:rsidR="00295E96">
        <w:rPr>
          <w:rFonts w:ascii="Arial" w:hAnsi="Arial" w:cs="Arial"/>
          <w:color w:val="365F91" w:themeColor="accent1" w:themeShade="BF"/>
          <w:sz w:val="18"/>
          <w:szCs w:val="18"/>
        </w:rPr>
        <w:t xml:space="preserve"> </w:t>
      </w:r>
      <w:r w:rsidRPr="007C4A9D">
        <w:rPr>
          <w:rFonts w:ascii="Arial" w:hAnsi="Arial" w:cs="Arial"/>
          <w:color w:val="365F91" w:themeColor="accent1" w:themeShade="BF"/>
          <w:sz w:val="18"/>
          <w:szCs w:val="18"/>
        </w:rPr>
        <w:t>medio por el cual se envió dicha carta, sino en el documento mismo, ya que cualquier comunicado que reciba el señor Presidente del Consejo de Administración John Villegas, debe ser de conocimiento para todo el grupo de trabajo sin distinción. Esta situación</w:t>
      </w:r>
      <w:r w:rsidR="00295E96">
        <w:rPr>
          <w:rFonts w:ascii="Arial" w:hAnsi="Arial" w:cs="Arial"/>
          <w:color w:val="365F91" w:themeColor="accent1" w:themeShade="BF"/>
          <w:sz w:val="18"/>
          <w:szCs w:val="18"/>
        </w:rPr>
        <w:t xml:space="preserve"> </w:t>
      </w:r>
      <w:r w:rsidRPr="007C4A9D">
        <w:rPr>
          <w:rFonts w:ascii="Arial" w:hAnsi="Arial" w:cs="Arial"/>
          <w:color w:val="365F91" w:themeColor="accent1" w:themeShade="BF"/>
          <w:sz w:val="18"/>
          <w:szCs w:val="18"/>
        </w:rPr>
        <w:t xml:space="preserve">siembra la duda en los demás miembros del Consejo, sobre el manejo que esta Administración le da a la información que posee. </w:t>
      </w:r>
    </w:p>
    <w:p w:rsidR="00EB6D3C" w:rsidRPr="007C4A9D" w:rsidRDefault="00EB6D3C" w:rsidP="00EB6D3C">
      <w:pPr>
        <w:pStyle w:val="Prrafodelista"/>
        <w:numPr>
          <w:ilvl w:val="0"/>
          <w:numId w:val="34"/>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Cito textualmente: “… me permito poner en su conocimiento algunas situaciones de la referencia que se han venido presentando y a las cuales considero, se deben tomar las medidas o correctivos a  los cuales haya lugar”. A lo cual manifiesto:</w:t>
      </w:r>
    </w:p>
    <w:p w:rsidR="00EB6D3C" w:rsidRPr="007C4A9D" w:rsidRDefault="00EB6D3C" w:rsidP="00EB6D3C">
      <w:pPr>
        <w:pStyle w:val="Prrafodelista"/>
        <w:numPr>
          <w:ilvl w:val="0"/>
          <w:numId w:val="37"/>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lastRenderedPageBreak/>
        <w:t xml:space="preserve">El enunciado es muy claro en mencionar que son varias situaciones, lo cual no es comprobable en la carta, ni en los videos que presentó como material probatorio la Administración; ya que solo en un caso se evidencia una omisión al debido proceso, y en el otro asunto mencionado, habla de presunciones, las cuales ella debe saber muy bien, no son comprobables y por lo tanto no hay lugar a la acusación. </w:t>
      </w:r>
    </w:p>
    <w:p w:rsidR="00EB6D3C" w:rsidRPr="007C4A9D" w:rsidRDefault="00EB6D3C" w:rsidP="00EB6D3C">
      <w:pPr>
        <w:pStyle w:val="Prrafodelista"/>
        <w:numPr>
          <w:ilvl w:val="0"/>
          <w:numId w:val="37"/>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La señora Administradora Ruth Margarita Rincón Cerón habla de las medidas o correctivos a los cuales haya lugar, desconociendo que en el manual del consejo no hay nada que tipifique mi actuar (“falta”, según ella) como grave o leve y por tanto no hay sanción aplicable, a menos que sea la Asamblea misma quien así lo decida, para lo cual estaré en la disposición de explicar el próximo 30 de marzo en Asamblea de Copropietarios si fuere necesario, contando explícitamente, como esta Administración no hace el correcto seguimiento a la empresa de seguridad Toronto.</w:t>
      </w:r>
    </w:p>
    <w:p w:rsidR="00EB6D3C" w:rsidRPr="007C4A9D" w:rsidRDefault="00EB6D3C" w:rsidP="00EB6D3C">
      <w:pPr>
        <w:pStyle w:val="Prrafodelista"/>
        <w:numPr>
          <w:ilvl w:val="0"/>
          <w:numId w:val="37"/>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Como es de conocimiento de los miembros del Consejo de Administración, en oportunidades anteriores algunos de ellos han tenido acceso a las minutas, hechos que han comentado y compartido públicamente con la</w:t>
      </w:r>
      <w:r w:rsidR="00AF6B06">
        <w:rPr>
          <w:rFonts w:ascii="Arial" w:hAnsi="Arial" w:cs="Arial"/>
          <w:color w:val="365F91" w:themeColor="accent1" w:themeShade="BF"/>
          <w:sz w:val="18"/>
          <w:szCs w:val="18"/>
        </w:rPr>
        <w:t xml:space="preserve"> </w:t>
      </w:r>
      <w:r w:rsidRPr="007C4A9D">
        <w:rPr>
          <w:rFonts w:ascii="Arial" w:hAnsi="Arial" w:cs="Arial"/>
          <w:color w:val="365F91" w:themeColor="accent1" w:themeShade="BF"/>
          <w:sz w:val="18"/>
          <w:szCs w:val="18"/>
        </w:rPr>
        <w:t>actual Administración, y a ninguno de ellos se les pasó un requerimiento, ni nada parecido por el “mal” manejo de la información, o por saltarse el debido proceso, lo cual deja en evidencia, que esta situación, más que una preocupación real por la Copropiedad o la seguridad de la misma, es una persecución y ataque personal.</w:t>
      </w:r>
    </w:p>
    <w:p w:rsidR="00EB6D3C" w:rsidRPr="007C4A9D" w:rsidRDefault="00EB6D3C" w:rsidP="00EB6D3C">
      <w:pPr>
        <w:pStyle w:val="Prrafodelista"/>
        <w:spacing w:after="0" w:line="240" w:lineRule="auto"/>
        <w:jc w:val="both"/>
        <w:rPr>
          <w:rFonts w:ascii="Arial" w:hAnsi="Arial" w:cs="Arial"/>
          <w:color w:val="365F91" w:themeColor="accent1" w:themeShade="BF"/>
          <w:sz w:val="18"/>
          <w:szCs w:val="18"/>
        </w:rPr>
      </w:pPr>
    </w:p>
    <w:p w:rsidR="00EB6D3C" w:rsidRPr="007C4A9D" w:rsidRDefault="00EB6D3C" w:rsidP="00EB6D3C">
      <w:pPr>
        <w:pStyle w:val="Prrafodelista"/>
        <w:numPr>
          <w:ilvl w:val="0"/>
          <w:numId w:val="34"/>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 xml:space="preserve">La Administradora menciona un PQR que envíe a la Administración, por el comportamiento de un guarda de seguridad, el cual aparentemente fue removido de su cargo por dicha queja, lo cual genera duda conociendo los procedimientos de la empresa de seguridad Toronto, y cita textualmente dos veces en las que mencione que había pedido los registros de las minutas para verificar quien estaba en portería vehicular. Finalmente cita un aparte en donde manifiesto: </w:t>
      </w:r>
      <w:r w:rsidRPr="007C4A9D">
        <w:rPr>
          <w:rFonts w:ascii="Arial" w:hAnsi="Arial" w:cs="Arial"/>
          <w:i/>
          <w:color w:val="365F91" w:themeColor="accent1" w:themeShade="BF"/>
          <w:sz w:val="18"/>
          <w:szCs w:val="18"/>
        </w:rPr>
        <w:t>"Como si no fuera suficiente, ya en reiteradas ocasiones diversos guardas, de quienes no menciono el nombre por respeto y para evitar inconvenientes, han manifestado que el señor Jean Carlos Umaña ha dicho que él es el consentido de la administradora..."</w:t>
      </w:r>
      <w:r w:rsidRPr="007C4A9D">
        <w:rPr>
          <w:rFonts w:ascii="Arial" w:hAnsi="Arial" w:cs="Arial"/>
          <w:color w:val="365F91" w:themeColor="accent1" w:themeShade="BF"/>
          <w:sz w:val="18"/>
          <w:szCs w:val="18"/>
        </w:rPr>
        <w:t xml:space="preserve">. </w:t>
      </w:r>
    </w:p>
    <w:p w:rsidR="00EB6D3C" w:rsidRPr="007C4A9D" w:rsidRDefault="00EB6D3C" w:rsidP="00EB6D3C">
      <w:pPr>
        <w:pStyle w:val="Prrafodelista"/>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 xml:space="preserve">Si bien es cierto que menciono que me acerque a pedir las minutas, lo cual además hice y me fueron mostradas en una sola ocasión, también es cierto que esta Administración se ha mostrado más preocupada por tapar las fallas y omitir los llamados de atención correspondientes a la empresa de seguridad Toronto, antes que retroalimentar al personal de dicha empresa, y hacer seguimiento a los casos reportados por muchos de los miembros de este Consejo, con el fin de mejorar la calidad del servicio prestado por el contratista. </w:t>
      </w:r>
    </w:p>
    <w:p w:rsidR="00EB6D3C" w:rsidRPr="007C4A9D" w:rsidRDefault="00EB6D3C" w:rsidP="00EB6D3C">
      <w:pPr>
        <w:pStyle w:val="Prrafodelista"/>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Además de lo anterior, la Administradora se muestra preocupada por el hecho de que cualquier miembro de la empresa de seguridad Toronto tenga contacto con los miembros del Consejo de Administración, a lo cual:</w:t>
      </w:r>
    </w:p>
    <w:p w:rsidR="00EB6D3C" w:rsidRPr="007C4A9D" w:rsidRDefault="00EB6D3C" w:rsidP="00EB6D3C">
      <w:pPr>
        <w:pStyle w:val="Prrafodelista"/>
        <w:numPr>
          <w:ilvl w:val="0"/>
          <w:numId w:val="38"/>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No recuerdo que haya mostrado la misma molestia cuando en lugar de comentarios sobre el señor Umaña, lo que recibí por parte de los guardas fue una solicitud para que la copropiedad les proveyera una estufa, la cual sin lugar a dudas mejoraría sus condiciones; debo recalcar que también en ese momento hubo un salto al debido proceso, pero ella no se mostró preocupada.</w:t>
      </w:r>
    </w:p>
    <w:p w:rsidR="00EB6D3C" w:rsidRPr="007C4A9D" w:rsidRDefault="00EB6D3C" w:rsidP="00EB6D3C">
      <w:pPr>
        <w:pStyle w:val="Prrafodelista"/>
        <w:numPr>
          <w:ilvl w:val="0"/>
          <w:numId w:val="38"/>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Ella como Administradora desconoce que la Administración y el Consejo de Administración son un equipo de trabajo que debe ir encaminado hacia la misma dirección, procurando que las empresas y/o contratistas que nos prestan sus servicios en la copropiedad, hagan su mejor esfuerzo y resulten satisfactorias y sostenibles en el tiempo.</w:t>
      </w:r>
    </w:p>
    <w:p w:rsidR="00EB6D3C" w:rsidRPr="007C4A9D" w:rsidRDefault="00EB6D3C" w:rsidP="00364889">
      <w:pPr>
        <w:pStyle w:val="Prrafodelista"/>
        <w:numPr>
          <w:ilvl w:val="0"/>
          <w:numId w:val="38"/>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No entiendo porque la persecución evidente a toda persona que hable con el Consejo de Administración</w:t>
      </w:r>
      <w:r w:rsidR="005E3DA6">
        <w:rPr>
          <w:rFonts w:ascii="Arial" w:hAnsi="Arial" w:cs="Arial"/>
          <w:color w:val="365F91" w:themeColor="accent1" w:themeShade="BF"/>
          <w:sz w:val="18"/>
          <w:szCs w:val="18"/>
        </w:rPr>
        <w:t>, como si la A</w:t>
      </w:r>
      <w:r w:rsidRPr="007C4A9D">
        <w:rPr>
          <w:rFonts w:ascii="Arial" w:hAnsi="Arial" w:cs="Arial"/>
          <w:color w:val="365F91" w:themeColor="accent1" w:themeShade="BF"/>
          <w:sz w:val="18"/>
          <w:szCs w:val="18"/>
        </w:rPr>
        <w:t>dministración tuviera algo que esconder;</w:t>
      </w:r>
      <w:r w:rsidR="00364889" w:rsidRPr="007C4A9D">
        <w:rPr>
          <w:rFonts w:ascii="Arial" w:hAnsi="Arial" w:cs="Arial"/>
          <w:color w:val="365F91" w:themeColor="accent1" w:themeShade="BF"/>
          <w:sz w:val="18"/>
          <w:szCs w:val="18"/>
        </w:rPr>
        <w:t xml:space="preserve"> </w:t>
      </w:r>
      <w:r w:rsidRPr="007C4A9D">
        <w:rPr>
          <w:rFonts w:ascii="Arial" w:hAnsi="Arial" w:cs="Arial"/>
          <w:color w:val="365F91" w:themeColor="accent1" w:themeShade="BF"/>
          <w:sz w:val="18"/>
          <w:szCs w:val="18"/>
        </w:rPr>
        <w:t>eso me parece muy sospechoso y considero importante manifestarlo en reunión con los representantes de Toronto, ya que el actuar de la Administradora está afectando considerablemente la empresa de seguridad.</w:t>
      </w:r>
    </w:p>
    <w:p w:rsidR="00EB6D3C" w:rsidRPr="007C4A9D" w:rsidRDefault="00EB6D3C" w:rsidP="00EB6D3C">
      <w:pPr>
        <w:pStyle w:val="Prrafodelista"/>
        <w:numPr>
          <w:ilvl w:val="0"/>
          <w:numId w:val="38"/>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La Administradora vuelve a mencionar los correctivos correspondientes, los cuales aún para mí no son claros, pero si así ella lo desea compartiré con el ente que me eligió la situación presentada, de modo que sea la misma asamblea quien decida.</w:t>
      </w:r>
    </w:p>
    <w:p w:rsidR="00EB6D3C" w:rsidRPr="007C4A9D" w:rsidRDefault="00EB6D3C" w:rsidP="00EB6D3C">
      <w:pPr>
        <w:pStyle w:val="Prrafodelista"/>
        <w:spacing w:after="0" w:line="240" w:lineRule="auto"/>
        <w:jc w:val="both"/>
        <w:rPr>
          <w:rFonts w:ascii="Arial" w:hAnsi="Arial" w:cs="Arial"/>
          <w:color w:val="365F91" w:themeColor="accent1" w:themeShade="BF"/>
          <w:sz w:val="18"/>
          <w:szCs w:val="18"/>
        </w:rPr>
      </w:pPr>
    </w:p>
    <w:p w:rsidR="00EB6D3C" w:rsidRPr="007C4A9D" w:rsidRDefault="00EB6D3C" w:rsidP="00EB6D3C">
      <w:pPr>
        <w:pStyle w:val="Prrafodelista"/>
        <w:numPr>
          <w:ilvl w:val="0"/>
          <w:numId w:val="34"/>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 xml:space="preserve">En el segundo punto, la señora Administradora menciona que en la verificación interna de las situaciones presentadas con la Consejera, se tuvo conocimiento que presuntamente el omega Jeison Guerrero tiene un grupo de WhatsApp conmigo y dos compañeras más de este Consejo; si bien es cierto que ella menciona que se </w:t>
      </w:r>
      <w:r w:rsidRPr="007C4A9D">
        <w:rPr>
          <w:rFonts w:ascii="Arial" w:hAnsi="Arial" w:cs="Arial"/>
          <w:i/>
          <w:color w:val="365F91" w:themeColor="accent1" w:themeShade="BF"/>
          <w:sz w:val="18"/>
          <w:szCs w:val="18"/>
        </w:rPr>
        <w:t>“presume”</w:t>
      </w:r>
      <w:r w:rsidRPr="007C4A9D">
        <w:rPr>
          <w:rFonts w:ascii="Arial" w:hAnsi="Arial" w:cs="Arial"/>
          <w:color w:val="365F91" w:themeColor="accent1" w:themeShade="BF"/>
          <w:sz w:val="18"/>
          <w:szCs w:val="18"/>
        </w:rPr>
        <w:t>, igualmente no hay pruebas que aporte la Administración para confirmar la veracidad de esto. Además en el video que presentó a este Consejo como evidencia, solo se aprecia que mi compañera Natalia y yo nos acercamos al señor Jeison y cruzamos algunas palabras con él. Al respecto:</w:t>
      </w:r>
    </w:p>
    <w:p w:rsidR="00EB6D3C" w:rsidRPr="007C4A9D" w:rsidRDefault="00EB6D3C" w:rsidP="00EB6D3C">
      <w:pPr>
        <w:pStyle w:val="Prrafodelista"/>
        <w:numPr>
          <w:ilvl w:val="0"/>
          <w:numId w:val="39"/>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 xml:space="preserve">Si esta </w:t>
      </w:r>
      <w:r w:rsidR="005E3DA6">
        <w:rPr>
          <w:rFonts w:ascii="Arial" w:hAnsi="Arial" w:cs="Arial"/>
          <w:color w:val="365F91" w:themeColor="accent1" w:themeShade="BF"/>
          <w:sz w:val="18"/>
          <w:szCs w:val="18"/>
        </w:rPr>
        <w:t>A</w:t>
      </w:r>
      <w:r w:rsidRPr="007C4A9D">
        <w:rPr>
          <w:rFonts w:ascii="Arial" w:hAnsi="Arial" w:cs="Arial"/>
          <w:color w:val="365F91" w:themeColor="accent1" w:themeShade="BF"/>
          <w:sz w:val="18"/>
          <w:szCs w:val="18"/>
        </w:rPr>
        <w:t xml:space="preserve">dministración tiene como comprobar que tenemos un grupo de WhatsApp,  y que por medio de él se nos es suministrada información de temas relacionados con la seguridad o las minutas, sugiero que las presente, de lo contrario, toda presunción no es más que una suposición o chisme, y no puedo ser señalada y/o condenada por lo mismo. </w:t>
      </w:r>
    </w:p>
    <w:p w:rsidR="00EB6D3C" w:rsidRPr="007C4A9D" w:rsidRDefault="00EB6D3C" w:rsidP="00EB6D3C">
      <w:pPr>
        <w:pStyle w:val="Prrafodelista"/>
        <w:numPr>
          <w:ilvl w:val="0"/>
          <w:numId w:val="39"/>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Aunque le resulte inquietante, no hay pruebas que confirmen que el guarda en mención me suministre información; y si bien en mi PQR estoy mencionando que pedí revisar las minutas, las cuales solicite al guarda de turno,  no hay pruebas que demuestren que el señor Jeison me enviara a mi celular o a cualquier otro medio, información de la empresa de seguridad</w:t>
      </w:r>
    </w:p>
    <w:p w:rsidR="00EB6D3C" w:rsidRPr="007C4A9D" w:rsidRDefault="00EB6D3C" w:rsidP="00EB6D3C">
      <w:pPr>
        <w:pStyle w:val="Prrafodelista"/>
        <w:numPr>
          <w:ilvl w:val="0"/>
          <w:numId w:val="39"/>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lastRenderedPageBreak/>
        <w:t>Para hacer claridad y ser transparente con mis compañeros del Consejo de Administración, a quienes debo una explicación por el respeto que me merecen, las palabras que intercambie con el sr Jeison Guerrero en varias oportunidades, siempre fueron sobre su estado de salud.</w:t>
      </w:r>
    </w:p>
    <w:p w:rsidR="00EB6D3C" w:rsidRPr="007C4A9D" w:rsidRDefault="00EB6D3C" w:rsidP="00EB6D3C">
      <w:pPr>
        <w:pStyle w:val="Prrafodelista"/>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 xml:space="preserve">Luego afirma que si bien son solo presunciones, </w:t>
      </w:r>
      <w:r w:rsidRPr="007C4A9D">
        <w:rPr>
          <w:rFonts w:ascii="Arial" w:hAnsi="Arial" w:cs="Arial"/>
          <w:i/>
          <w:color w:val="365F91" w:themeColor="accent1" w:themeShade="BF"/>
          <w:sz w:val="18"/>
          <w:szCs w:val="18"/>
        </w:rPr>
        <w:t>“resulta inquietante”</w:t>
      </w:r>
      <w:r w:rsidRPr="007C4A9D">
        <w:rPr>
          <w:rFonts w:ascii="Arial" w:hAnsi="Arial" w:cs="Arial"/>
          <w:color w:val="365F91" w:themeColor="accent1" w:themeShade="BF"/>
          <w:sz w:val="18"/>
          <w:szCs w:val="18"/>
        </w:rPr>
        <w:t xml:space="preserve"> mis afirmaciones en el PQR presentado, a lo cual responderé utilizando la misma frase que ella usa:</w:t>
      </w:r>
    </w:p>
    <w:p w:rsidR="00EB6D3C" w:rsidRPr="007C4A9D" w:rsidRDefault="00EB6D3C" w:rsidP="00EB6D3C">
      <w:pPr>
        <w:pStyle w:val="Prrafodelista"/>
        <w:numPr>
          <w:ilvl w:val="0"/>
          <w:numId w:val="36"/>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Resulta inquietante que una empresa de seguridad como Toronto, que ha mostrado siempre tanto indiferencia por su labor, haya realizado el cambio del señor Umaña en cuestión de dos días, luego de recibir mi comunicado (PQR) vía correo electrónico, y personalmente como lo hice con la Sra. Administradora Margarita Rincón, dos días después en su oficina.</w:t>
      </w:r>
    </w:p>
    <w:p w:rsidR="00EB6D3C" w:rsidRPr="007C4A9D" w:rsidRDefault="00EB6D3C" w:rsidP="00EB6D3C">
      <w:pPr>
        <w:pStyle w:val="Prrafodelista"/>
        <w:numPr>
          <w:ilvl w:val="0"/>
          <w:numId w:val="36"/>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Resulta inquietante la evidente intención de esta Administración por cubrir las fallas de la empresa de seguridad Toronto, antes que darle solución.</w:t>
      </w:r>
    </w:p>
    <w:p w:rsidR="00EB6D3C" w:rsidRPr="007C4A9D" w:rsidRDefault="00EB6D3C" w:rsidP="00EB6D3C">
      <w:pPr>
        <w:pStyle w:val="Prrafodelista"/>
        <w:numPr>
          <w:ilvl w:val="0"/>
          <w:numId w:val="36"/>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Resulta inquietante la persecución que esta Administración emprende sobre cualquier persona que tenga contacto con los miembros del Consejo de Administración.</w:t>
      </w:r>
    </w:p>
    <w:p w:rsidR="00EB6D3C" w:rsidRPr="007C4A9D" w:rsidRDefault="00EB6D3C" w:rsidP="00EB6D3C">
      <w:pPr>
        <w:pStyle w:val="Prrafodelista"/>
        <w:numPr>
          <w:ilvl w:val="0"/>
          <w:numId w:val="36"/>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Resulta inquietante la falta de profesionalismo de esta Administración para trabajar</w:t>
      </w:r>
      <w:r w:rsidR="00364889" w:rsidRPr="007C4A9D">
        <w:rPr>
          <w:rFonts w:ascii="Arial" w:hAnsi="Arial" w:cs="Arial"/>
          <w:color w:val="365F91" w:themeColor="accent1" w:themeShade="BF"/>
          <w:sz w:val="18"/>
          <w:szCs w:val="18"/>
        </w:rPr>
        <w:t xml:space="preserve"> </w:t>
      </w:r>
      <w:r w:rsidRPr="007C4A9D">
        <w:rPr>
          <w:rFonts w:ascii="Arial" w:hAnsi="Arial" w:cs="Arial"/>
          <w:color w:val="365F91" w:themeColor="accent1" w:themeShade="BF"/>
          <w:sz w:val="18"/>
          <w:szCs w:val="18"/>
        </w:rPr>
        <w:t>con ciertas personas, como consta en actas de reuniones de Consejo pasadas.</w:t>
      </w:r>
    </w:p>
    <w:p w:rsidR="00EB6D3C" w:rsidRPr="007C4A9D" w:rsidRDefault="00EB6D3C" w:rsidP="00EB6D3C">
      <w:pPr>
        <w:pStyle w:val="Prrafodelista"/>
        <w:numPr>
          <w:ilvl w:val="0"/>
          <w:numId w:val="36"/>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Resultan inquietantes las diversas versiones que esta Administración presentó al Consejo con respecto a la utilización de los dineros enviados por la empresa Multiservi, para la celebración de fin de año de las empresas de seguridad y aseo, y más cuando al final la Revisora Fiscal informa que el dinero nunca fue usado.</w:t>
      </w:r>
    </w:p>
    <w:p w:rsidR="00EB6D3C" w:rsidRPr="007C4A9D" w:rsidRDefault="00EB6D3C" w:rsidP="00EB6D3C">
      <w:pPr>
        <w:pStyle w:val="Prrafodelista"/>
        <w:numPr>
          <w:ilvl w:val="0"/>
          <w:numId w:val="36"/>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Resulta inquietante la persecución que esta Administración emprendió contra la empresa de aseo Multiservi, una vez que la misma se comunicó con el Consejo de Administración para quejarse por dicha celebración.</w:t>
      </w:r>
    </w:p>
    <w:p w:rsidR="00EB6D3C" w:rsidRPr="007C4A9D" w:rsidRDefault="00EB6D3C" w:rsidP="00EB6D3C">
      <w:pPr>
        <w:pStyle w:val="Prrafodelista"/>
        <w:numPr>
          <w:ilvl w:val="0"/>
          <w:numId w:val="36"/>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Finalmente, resulta inquietante la falta de honestidad  de esta Administración al faltar a la verdad y tratar de convencer a la Revisora Fiscal que este Consejo tenía intenciones de terminar el contrato con la empresa de seguridad Toronto, lo cual no solo falta a la verdad, sino que nunca ha sido mencionado, no obstante sucedió en el mismo momento cuando el Consejo comunico la ter</w:t>
      </w:r>
      <w:r w:rsidR="00364889" w:rsidRPr="007C4A9D">
        <w:rPr>
          <w:rFonts w:ascii="Arial" w:hAnsi="Arial" w:cs="Arial"/>
          <w:color w:val="365F91" w:themeColor="accent1" w:themeShade="BF"/>
          <w:sz w:val="18"/>
          <w:szCs w:val="18"/>
        </w:rPr>
        <w:t>minación del contrato de la Administradora</w:t>
      </w:r>
      <w:r w:rsidRPr="007C4A9D">
        <w:rPr>
          <w:rFonts w:ascii="Arial" w:hAnsi="Arial" w:cs="Arial"/>
          <w:color w:val="365F91" w:themeColor="accent1" w:themeShade="BF"/>
          <w:sz w:val="18"/>
          <w:szCs w:val="18"/>
        </w:rPr>
        <w:t>.</w:t>
      </w:r>
    </w:p>
    <w:p w:rsidR="00EB6D3C" w:rsidRPr="007C4A9D" w:rsidRDefault="00EB6D3C" w:rsidP="00EB6D3C">
      <w:pPr>
        <w:pStyle w:val="Prrafodelista"/>
        <w:spacing w:after="0" w:line="240" w:lineRule="auto"/>
        <w:ind w:left="1440"/>
        <w:jc w:val="both"/>
        <w:rPr>
          <w:rFonts w:ascii="Arial" w:hAnsi="Arial" w:cs="Arial"/>
          <w:color w:val="365F91" w:themeColor="accent1" w:themeShade="BF"/>
          <w:sz w:val="18"/>
          <w:szCs w:val="18"/>
        </w:rPr>
      </w:pPr>
    </w:p>
    <w:p w:rsidR="00EB6D3C" w:rsidRPr="007C4A9D" w:rsidRDefault="00EB6D3C" w:rsidP="00EB6D3C">
      <w:pPr>
        <w:pStyle w:val="Prrafodelista"/>
        <w:numPr>
          <w:ilvl w:val="0"/>
          <w:numId w:val="34"/>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Frente al punto 3 del comunicado, sobre el suceso ocurrido el pasado sábado 16 de marzo de 2019 en la ofic</w:t>
      </w:r>
      <w:r w:rsidR="005E3DA6">
        <w:rPr>
          <w:rFonts w:ascii="Arial" w:hAnsi="Arial" w:cs="Arial"/>
          <w:color w:val="365F91" w:themeColor="accent1" w:themeShade="BF"/>
          <w:sz w:val="18"/>
          <w:szCs w:val="18"/>
        </w:rPr>
        <w:t>ina de A</w:t>
      </w:r>
      <w:r w:rsidRPr="007C4A9D">
        <w:rPr>
          <w:rFonts w:ascii="Arial" w:hAnsi="Arial" w:cs="Arial"/>
          <w:color w:val="365F91" w:themeColor="accent1" w:themeShade="BF"/>
          <w:sz w:val="18"/>
          <w:szCs w:val="18"/>
        </w:rPr>
        <w:t xml:space="preserve">dministración, menciona que se efectuó el debido proceso, sin embargo y muy sospechosamente, ese debido proceso no se hizo correctamente, ya que el mismo día se apartó al señor de su puesto de trabajo, como se evidenció en el grupo de WhatsApp que hay con CCTV, y al cual pertenece el Presidente del Consejo de Administración. </w:t>
      </w:r>
    </w:p>
    <w:p w:rsidR="00EB6D3C" w:rsidRPr="007C4A9D" w:rsidRDefault="00EB6D3C" w:rsidP="00EB6D3C">
      <w:pPr>
        <w:pStyle w:val="Prrafodelista"/>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Es claro que la empresa puede tomar las acciones que considere convenientes tendientes a resguardar el cumplimiento del contrato con la Copropiedad, como al contrato laboral con sus funcionarios, sin embargo Bonavista 2 como contratante, también tiene la potestad según el contrato, de solicitar la remoción de un guarda por razones de servicio. Dado que este no es el caso, y que según la ley de propiedad horizontal,  la Administradora debe hacer vigilancia a los contratos de la Copropiedad y que cuando la Administración no esté cumpliendo sus funciones, debe ser el Consejo de Administración quien tome las determinaciones necesarias, en orden a que la persona jurídica cumpla sus funciones, esto en beneficio del conjunto.</w:t>
      </w:r>
    </w:p>
    <w:p w:rsidR="00EB6D3C" w:rsidRPr="007C4A9D" w:rsidRDefault="00EB6D3C" w:rsidP="00EB6D3C">
      <w:pPr>
        <w:pStyle w:val="Prrafodelista"/>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No existe claridad en cuanto a la razón, o las razones, del</w:t>
      </w:r>
      <w:r w:rsidR="00AF6B06">
        <w:rPr>
          <w:rFonts w:ascii="Arial" w:hAnsi="Arial" w:cs="Arial"/>
          <w:color w:val="365F91" w:themeColor="accent1" w:themeShade="BF"/>
          <w:sz w:val="18"/>
          <w:szCs w:val="18"/>
        </w:rPr>
        <w:t xml:space="preserve"> </w:t>
      </w:r>
      <w:r w:rsidRPr="007C4A9D">
        <w:rPr>
          <w:rFonts w:ascii="Arial" w:hAnsi="Arial" w:cs="Arial"/>
          <w:color w:val="365F91" w:themeColor="accent1" w:themeShade="BF"/>
          <w:sz w:val="18"/>
          <w:szCs w:val="18"/>
        </w:rPr>
        <w:t xml:space="preserve">traslado del Sr, Jeison Guerrero, quien además ha sido uno de los pocos referentes de la empresa de seguridad que ha venido desempeñando sus funciones de forma satisfactoria. </w:t>
      </w:r>
    </w:p>
    <w:p w:rsidR="00EB6D3C" w:rsidRPr="007C4A9D" w:rsidRDefault="00EB6D3C" w:rsidP="00EB6D3C">
      <w:pPr>
        <w:pStyle w:val="Prrafodelista"/>
        <w:spacing w:after="0" w:line="240" w:lineRule="auto"/>
        <w:jc w:val="both"/>
        <w:rPr>
          <w:rFonts w:ascii="Arial" w:hAnsi="Arial" w:cs="Arial"/>
          <w:color w:val="365F91" w:themeColor="accent1" w:themeShade="BF"/>
          <w:sz w:val="18"/>
          <w:szCs w:val="18"/>
        </w:rPr>
      </w:pPr>
    </w:p>
    <w:p w:rsidR="00EB6D3C" w:rsidRPr="007C4A9D" w:rsidRDefault="00EB6D3C" w:rsidP="00EB6D3C">
      <w:pPr>
        <w:pStyle w:val="Prrafodelista"/>
        <w:numPr>
          <w:ilvl w:val="0"/>
          <w:numId w:val="34"/>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Frente al punto 4, está claro que siempre debe tratarse a cualquier residente de la misma manera y garantizando el cumplimiento de sus derechos, sin</w:t>
      </w:r>
      <w:r w:rsidR="005E3DA6">
        <w:rPr>
          <w:rFonts w:ascii="Arial" w:hAnsi="Arial" w:cs="Arial"/>
          <w:color w:val="365F91" w:themeColor="accent1" w:themeShade="BF"/>
          <w:sz w:val="18"/>
          <w:szCs w:val="18"/>
        </w:rPr>
        <w:t xml:space="preserve"> embargo no entiendo como esta A</w:t>
      </w:r>
      <w:r w:rsidRPr="007C4A9D">
        <w:rPr>
          <w:rFonts w:ascii="Arial" w:hAnsi="Arial" w:cs="Arial"/>
          <w:color w:val="365F91" w:themeColor="accent1" w:themeShade="BF"/>
          <w:sz w:val="18"/>
          <w:szCs w:val="18"/>
        </w:rPr>
        <w:t xml:space="preserve">dministración se niega a llamar al guarda en mención para que asista a la reunión que se pretende tener, siendo que él es una de las partes involucradas en este percance, ahora más duda me causa que la señora Administradora esté dispuesta a llamar al comité de convivencia y a la Revisora Fiscal, pero no al señor Jeison Guerrero, quien es el directamente involucrado en la situación de conflicto con la residente de torre 6. En palabras de la Administradora: </w:t>
      </w:r>
      <w:r w:rsidRPr="007C4A9D">
        <w:rPr>
          <w:rFonts w:ascii="Arial" w:hAnsi="Arial" w:cs="Arial"/>
          <w:i/>
          <w:color w:val="365F91" w:themeColor="accent1" w:themeShade="BF"/>
          <w:sz w:val="18"/>
          <w:szCs w:val="18"/>
        </w:rPr>
        <w:t>“resulta inquietante”</w:t>
      </w:r>
      <w:r w:rsidRPr="007C4A9D">
        <w:rPr>
          <w:rFonts w:ascii="Arial" w:hAnsi="Arial" w:cs="Arial"/>
          <w:color w:val="365F91" w:themeColor="accent1" w:themeShade="BF"/>
          <w:sz w:val="18"/>
          <w:szCs w:val="18"/>
        </w:rPr>
        <w:t>.</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pStyle w:val="Prrafodelista"/>
        <w:numPr>
          <w:ilvl w:val="0"/>
          <w:numId w:val="34"/>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 xml:space="preserve">Frente al punto 5, la Administradora expresa que debe dársele al tema el tratamiento normal para evitar desgastes administrativos, sin darse cuenta que este documento es en sí, algo salido de normal, ya que en primera medida el Consejo y la Administración deben trabajar de la mano y en la misma dirección, y segundo ella no ha sido equitativa ni justa en el trato con todos los miembros de este Consejo. </w:t>
      </w:r>
    </w:p>
    <w:p w:rsidR="00EB6D3C" w:rsidRPr="007C4A9D" w:rsidRDefault="00EB6D3C" w:rsidP="00EB6D3C">
      <w:pPr>
        <w:pStyle w:val="Prrafodelista"/>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Por otro lado son muy claras las cláusulas que la Administradora cita, sin embargo y como ya lo mencione anteriormente, es muy claro que la Administración está mostrando más interés en  callar y perseguir a cualquier persona que “presuntamente” informe cualquier situación al Consejo, antes que atenderlas y darle pronta solución a las mismas.</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 xml:space="preserve">En la parte final de su comunicado, la señora </w:t>
      </w:r>
      <w:r w:rsidR="005E3DA6">
        <w:rPr>
          <w:rFonts w:ascii="Arial" w:hAnsi="Arial" w:cs="Arial"/>
          <w:color w:val="365F91" w:themeColor="accent1" w:themeShade="BF"/>
          <w:sz w:val="18"/>
          <w:szCs w:val="18"/>
        </w:rPr>
        <w:t>A</w:t>
      </w:r>
      <w:r w:rsidRPr="007C4A9D">
        <w:rPr>
          <w:rFonts w:ascii="Arial" w:hAnsi="Arial" w:cs="Arial"/>
          <w:color w:val="365F91" w:themeColor="accent1" w:themeShade="BF"/>
          <w:sz w:val="18"/>
          <w:szCs w:val="18"/>
        </w:rPr>
        <w:t xml:space="preserve">dministradora manifiesta que hasta el momento por parte de la </w:t>
      </w:r>
      <w:r w:rsidR="005E3DA6">
        <w:rPr>
          <w:rFonts w:ascii="Arial" w:hAnsi="Arial" w:cs="Arial"/>
          <w:color w:val="365F91" w:themeColor="accent1" w:themeShade="BF"/>
          <w:sz w:val="18"/>
          <w:szCs w:val="18"/>
        </w:rPr>
        <w:t>A</w:t>
      </w:r>
      <w:r w:rsidRPr="007C4A9D">
        <w:rPr>
          <w:rFonts w:ascii="Arial" w:hAnsi="Arial" w:cs="Arial"/>
          <w:color w:val="365F91" w:themeColor="accent1" w:themeShade="BF"/>
          <w:sz w:val="18"/>
          <w:szCs w:val="18"/>
        </w:rPr>
        <w:t>dministración, no se ha tenido ninguna situación contraria al deber ser de su parte, lo cual sin duda alguna puedo refutar de la siguiente manera:</w:t>
      </w:r>
    </w:p>
    <w:p w:rsidR="00EB6D3C" w:rsidRPr="007C4A9D" w:rsidRDefault="00EB6D3C" w:rsidP="00EB6D3C">
      <w:pPr>
        <w:pStyle w:val="Prrafodelista"/>
        <w:numPr>
          <w:ilvl w:val="0"/>
          <w:numId w:val="35"/>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El deber ser frente al manejo de las irregularidades de le empresa de seguridad Toronto.</w:t>
      </w:r>
    </w:p>
    <w:p w:rsidR="00EB6D3C" w:rsidRPr="007C4A9D" w:rsidRDefault="00EB6D3C" w:rsidP="00EB6D3C">
      <w:pPr>
        <w:pStyle w:val="Prrafodelista"/>
        <w:numPr>
          <w:ilvl w:val="0"/>
          <w:numId w:val="35"/>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El deber ser frente al manejo poco profesional con algunos contratistas.</w:t>
      </w:r>
    </w:p>
    <w:p w:rsidR="00EB6D3C" w:rsidRPr="007C4A9D" w:rsidRDefault="00EB6D3C" w:rsidP="00EB6D3C">
      <w:pPr>
        <w:pStyle w:val="Prrafodelista"/>
        <w:numPr>
          <w:ilvl w:val="0"/>
          <w:numId w:val="35"/>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El deber ser frente a la evidente persecución al personal de la central de monitoreo CCTV, tema tratado meses atrás.</w:t>
      </w:r>
    </w:p>
    <w:p w:rsidR="00EB6D3C" w:rsidRPr="007C4A9D" w:rsidRDefault="00EB6D3C" w:rsidP="00EB6D3C">
      <w:pPr>
        <w:pStyle w:val="Prrafodelista"/>
        <w:numPr>
          <w:ilvl w:val="0"/>
          <w:numId w:val="35"/>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lastRenderedPageBreak/>
        <w:t xml:space="preserve">El deber ser frente a la ejecución de sus tareas como Administradora, las cuales en muchos casos deben ser repetidas por el Consejo de </w:t>
      </w:r>
      <w:r w:rsidR="00AF6B06" w:rsidRPr="007C4A9D">
        <w:rPr>
          <w:rFonts w:ascii="Arial" w:hAnsi="Arial" w:cs="Arial"/>
          <w:color w:val="365F91" w:themeColor="accent1" w:themeShade="BF"/>
          <w:sz w:val="18"/>
          <w:szCs w:val="18"/>
        </w:rPr>
        <w:t>Administración</w:t>
      </w:r>
      <w:r w:rsidRPr="007C4A9D">
        <w:rPr>
          <w:rFonts w:ascii="Arial" w:hAnsi="Arial" w:cs="Arial"/>
          <w:color w:val="365F91" w:themeColor="accent1" w:themeShade="BF"/>
          <w:sz w:val="18"/>
          <w:szCs w:val="18"/>
        </w:rPr>
        <w:t xml:space="preserve"> durante semanas, sin contar con aquellas que jamás se realizaron.</w:t>
      </w:r>
    </w:p>
    <w:p w:rsidR="00EB6D3C" w:rsidRPr="007C4A9D" w:rsidRDefault="00EB6D3C" w:rsidP="00EB6D3C">
      <w:pPr>
        <w:pStyle w:val="Prrafodelista"/>
        <w:numPr>
          <w:ilvl w:val="0"/>
          <w:numId w:val="35"/>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El deber ser frente al tratamiento igualitario con los miembros de este Consejo.</w:t>
      </w:r>
    </w:p>
    <w:p w:rsidR="00EB6D3C" w:rsidRPr="007C4A9D" w:rsidRDefault="00EB6D3C" w:rsidP="00EB6D3C">
      <w:pPr>
        <w:pStyle w:val="Prrafodelista"/>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Finalmente en su escrito, la Administradora vuelve y reitera que es potestad del Presidente del Consejo de Administración, si comparte o no la comunicación, lo cual insisto no es coherente, porque de no compartir el documento con todo el equipo de trabajo del Consejo, ¿cómo pretende ella que se “tomen los correctivos a los cuales haya lugar”?.</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Presento excusas a mis compañeros, si de alguna manera con mi actuación violente tan gravemente la seguridad de este conjunto, si con ello defraude de alguna manera la confianza puesta por ustedes en mí; sin embargo dejo claridad que:</w:t>
      </w:r>
    </w:p>
    <w:p w:rsidR="00EB6D3C" w:rsidRPr="007C4A9D" w:rsidRDefault="00EB6D3C" w:rsidP="00EB6D3C">
      <w:pPr>
        <w:pStyle w:val="Prrafodelista"/>
        <w:numPr>
          <w:ilvl w:val="0"/>
          <w:numId w:val="40"/>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 xml:space="preserve">No considero que lo sucedido revista mayor gravedad para nadie, creo también que si la Administración dejara de ver en este Consejo un enemigo, podría darse cuenta que somos los más interesados en que la empresa de seguridad funcione perfectamente y de resultados, que tiendan a su sostenibilidad en el tiempo. </w:t>
      </w:r>
    </w:p>
    <w:p w:rsidR="00EB6D3C" w:rsidRPr="007C4A9D" w:rsidRDefault="00EB6D3C" w:rsidP="00EB6D3C">
      <w:pPr>
        <w:pStyle w:val="Prrafodelista"/>
        <w:numPr>
          <w:ilvl w:val="0"/>
          <w:numId w:val="40"/>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Además de lo sucedido, mi intención no era ninguna otra, diferente a evitar que otras personas ajenas al Consejo se percaten de estas fallas y puedan atacar en asamblea la contratación de la empresa de seguridad Toronto.</w:t>
      </w:r>
    </w:p>
    <w:p w:rsidR="00EB6D3C" w:rsidRPr="007C4A9D" w:rsidRDefault="00EB6D3C" w:rsidP="00EB6D3C">
      <w:pPr>
        <w:pStyle w:val="Prrafodelista"/>
        <w:numPr>
          <w:ilvl w:val="0"/>
          <w:numId w:val="40"/>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Aunque me salté un debido proceso, no hay evidencia alguna que haya tomado registro fotográfico de las minutas, lo cual pueda preocupar a alguien en cuanto la divulgación de información privada.</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De otro lado y sabiendo que mis compañeros me conocen perfectamente, asegurarles que las “presuntas” irregularidades frente al tema del grupo de WhatsApp con el señor Jeison Guerrero, no corresponden a la verdad y que:</w:t>
      </w:r>
    </w:p>
    <w:p w:rsidR="00EB6D3C" w:rsidRPr="007C4A9D" w:rsidRDefault="00EB6D3C" w:rsidP="00EB6D3C">
      <w:pPr>
        <w:pStyle w:val="Prrafodelista"/>
        <w:numPr>
          <w:ilvl w:val="0"/>
          <w:numId w:val="41"/>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Jamás he tenido con él ninguna conversación sobre los guardas, los protocolos, o cualquier tema que concierne a la empresa de seguridad.</w:t>
      </w:r>
    </w:p>
    <w:p w:rsidR="00EB6D3C" w:rsidRPr="007C4A9D" w:rsidRDefault="00EB6D3C" w:rsidP="00EB6D3C">
      <w:pPr>
        <w:pStyle w:val="Prrafodelista"/>
        <w:numPr>
          <w:ilvl w:val="0"/>
          <w:numId w:val="41"/>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Nunca he recibido de su parte información de minutas ni nada parecido.</w:t>
      </w:r>
    </w:p>
    <w:p w:rsidR="00EB6D3C" w:rsidRPr="007C4A9D" w:rsidRDefault="00EB6D3C" w:rsidP="00EB6D3C">
      <w:pPr>
        <w:pStyle w:val="Prrafodelista"/>
        <w:numPr>
          <w:ilvl w:val="0"/>
          <w:numId w:val="41"/>
        </w:num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 xml:space="preserve">Mis conversaciones con él solo han sido de interés general, todas en cuanto a agradecer su buena labor un par de veces y preguntarle por su estado de salud. </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 xml:space="preserve">Adicionalmente, sé que no es un punto de la Asamblea de Copropietarios, pero si así lo consideran ustedes, o la señora Administradora, por estimar que mis actos ponen en gran peligro la seguridad del conjunto, seré yo misma quien informe a la Asamblea sobre mi actuar del día 5 de marzo del año en curso, y quien además explique cuáles fueron las irregularidades de la empresa de seguridad Toronto, que me llevaron como miembro activo de este Consejo a solicitar en ese momento, se me mostrara el registro de alguien que ingreso al conjunto; a este punto quedare pendiente de sus comentarios, y finalmente si así lo consideran ustedes, a presentar mi renuncia a la asamblea por esta causa. </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Por último asumo que mi posición como miembro del Consejo, puede confundir al personal de seguridad de Toronto, y  solicito que ningún guarda que este desempeñando bien su labor, sea perjudicado de ninguna manera por la falla que cometí, o</w:t>
      </w:r>
      <w:r w:rsidR="00AF6B06">
        <w:rPr>
          <w:rFonts w:ascii="Arial" w:hAnsi="Arial" w:cs="Arial"/>
          <w:color w:val="365F91" w:themeColor="accent1" w:themeShade="BF"/>
          <w:sz w:val="18"/>
          <w:szCs w:val="18"/>
        </w:rPr>
        <w:t xml:space="preserve"> </w:t>
      </w:r>
      <w:r w:rsidRPr="007C4A9D">
        <w:rPr>
          <w:rFonts w:ascii="Arial" w:hAnsi="Arial" w:cs="Arial"/>
          <w:color w:val="365F91" w:themeColor="accent1" w:themeShade="BF"/>
          <w:sz w:val="18"/>
          <w:szCs w:val="18"/>
        </w:rPr>
        <w:t>por cruzar palabras conmigo como miembro del Consejo de Administración de Bonavista 2; pues entiendo que mi posición de consejera pueda resultarles confusa y los lleve a cometer un error. Lamento lo sucedido y extenderé mis disculpas a quien se pueda ver afectado por mis actuaciones.</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Agradezco su atención.</w:t>
      </w: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ADRIANA MARIA MATEUS PINZON</w:t>
      </w: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Torre 5 Apto 1802.</w:t>
      </w: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Miembro del Consejo de Administración.</w:t>
      </w:r>
    </w:p>
    <w:p w:rsidR="00EB6D3C" w:rsidRPr="007C4A9D" w:rsidRDefault="00EB6D3C" w:rsidP="00EB6D3C">
      <w:pPr>
        <w:spacing w:after="0" w:line="240" w:lineRule="auto"/>
        <w:jc w:val="both"/>
        <w:rPr>
          <w:rFonts w:ascii="Arial" w:hAnsi="Arial" w:cs="Arial"/>
          <w:color w:val="365F91" w:themeColor="accent1" w:themeShade="BF"/>
          <w:sz w:val="18"/>
          <w:szCs w:val="18"/>
        </w:rPr>
      </w:pPr>
      <w:r w:rsidRPr="007C4A9D">
        <w:rPr>
          <w:rFonts w:ascii="Arial" w:hAnsi="Arial" w:cs="Arial"/>
          <w:color w:val="365F91" w:themeColor="accent1" w:themeShade="BF"/>
          <w:sz w:val="18"/>
          <w:szCs w:val="18"/>
        </w:rPr>
        <w:t>Parque Central Bonavista 2.</w:t>
      </w:r>
    </w:p>
    <w:p w:rsidR="00EB6D3C" w:rsidRPr="007C4A9D" w:rsidRDefault="00EB6D3C" w:rsidP="0029426B">
      <w:pPr>
        <w:shd w:val="clear" w:color="auto" w:fill="FFFFFF"/>
        <w:spacing w:after="0" w:line="240" w:lineRule="auto"/>
        <w:jc w:val="both"/>
        <w:rPr>
          <w:rFonts w:ascii="Arial" w:eastAsia="Times New Roman" w:hAnsi="Arial" w:cs="Arial"/>
          <w:color w:val="244061" w:themeColor="accent1" w:themeShade="80"/>
          <w:sz w:val="18"/>
          <w:szCs w:val="18"/>
          <w:lang w:eastAsia="es-CO"/>
        </w:rPr>
      </w:pPr>
    </w:p>
    <w:p w:rsidR="00EB6D3C" w:rsidRDefault="00EB6D3C" w:rsidP="0029426B">
      <w:pPr>
        <w:shd w:val="clear" w:color="auto" w:fill="FFFFFF"/>
        <w:spacing w:after="0" w:line="240" w:lineRule="auto"/>
        <w:jc w:val="both"/>
        <w:rPr>
          <w:rFonts w:ascii="Arial" w:eastAsia="Times New Roman" w:hAnsi="Arial" w:cs="Arial"/>
          <w:color w:val="222222"/>
          <w:sz w:val="18"/>
          <w:szCs w:val="18"/>
          <w:lang w:eastAsia="es-CO"/>
        </w:rPr>
      </w:pPr>
    </w:p>
    <w:p w:rsidR="007C4A9D" w:rsidRPr="00390B07" w:rsidRDefault="007C4A9D" w:rsidP="007C4A9D">
      <w:pPr>
        <w:spacing w:after="0" w:line="240" w:lineRule="auto"/>
        <w:jc w:val="both"/>
        <w:rPr>
          <w:rFonts w:ascii="Arial" w:hAnsi="Arial" w:cs="Arial"/>
          <w:sz w:val="18"/>
          <w:szCs w:val="18"/>
        </w:rPr>
      </w:pPr>
      <w:r w:rsidRPr="00390B07">
        <w:rPr>
          <w:rFonts w:ascii="Arial" w:hAnsi="Arial" w:cs="Arial"/>
          <w:sz w:val="18"/>
          <w:szCs w:val="18"/>
        </w:rPr>
        <w:t xml:space="preserve">El señor John Villegas procede a dar la palabra a las personas que deseen hacer comentarios sobre </w:t>
      </w:r>
      <w:r>
        <w:rPr>
          <w:rFonts w:ascii="Arial" w:hAnsi="Arial" w:cs="Arial"/>
          <w:sz w:val="18"/>
          <w:szCs w:val="18"/>
        </w:rPr>
        <w:t>la respuesta presentada por la C</w:t>
      </w:r>
      <w:r w:rsidRPr="00390B07">
        <w:rPr>
          <w:rFonts w:ascii="Arial" w:hAnsi="Arial" w:cs="Arial"/>
          <w:sz w:val="18"/>
          <w:szCs w:val="18"/>
        </w:rPr>
        <w:t xml:space="preserve">onsejera Adriana Mateus, como descargos a las acusaciones realizadas por la </w:t>
      </w:r>
      <w:r w:rsidR="005E3DA6">
        <w:rPr>
          <w:rFonts w:ascii="Arial" w:hAnsi="Arial" w:cs="Arial"/>
          <w:sz w:val="18"/>
          <w:szCs w:val="18"/>
        </w:rPr>
        <w:t>A</w:t>
      </w:r>
      <w:r w:rsidRPr="00390B07">
        <w:rPr>
          <w:rFonts w:ascii="Arial" w:hAnsi="Arial" w:cs="Arial"/>
          <w:sz w:val="18"/>
          <w:szCs w:val="18"/>
        </w:rPr>
        <w:t xml:space="preserve">dministración el día </w:t>
      </w:r>
      <w:r>
        <w:rPr>
          <w:rFonts w:ascii="Arial" w:hAnsi="Arial" w:cs="Arial"/>
          <w:sz w:val="18"/>
          <w:szCs w:val="18"/>
        </w:rPr>
        <w:t>18</w:t>
      </w:r>
      <w:r w:rsidRPr="00390B07">
        <w:rPr>
          <w:rFonts w:ascii="Arial" w:hAnsi="Arial" w:cs="Arial"/>
          <w:sz w:val="18"/>
          <w:szCs w:val="18"/>
        </w:rPr>
        <w:t xml:space="preserve"> de Marzo</w:t>
      </w:r>
      <w:r>
        <w:rPr>
          <w:rFonts w:ascii="Arial" w:hAnsi="Arial" w:cs="Arial"/>
          <w:sz w:val="18"/>
          <w:szCs w:val="18"/>
        </w:rPr>
        <w:t xml:space="preserve"> del año en curso</w:t>
      </w:r>
      <w:r w:rsidRPr="00390B07">
        <w:rPr>
          <w:rFonts w:ascii="Arial" w:hAnsi="Arial" w:cs="Arial"/>
          <w:sz w:val="18"/>
          <w:szCs w:val="18"/>
        </w:rPr>
        <w:t>.</w:t>
      </w:r>
    </w:p>
    <w:p w:rsidR="007C4A9D" w:rsidRPr="00390B07" w:rsidRDefault="007C4A9D" w:rsidP="007C4A9D">
      <w:pPr>
        <w:spacing w:after="0" w:line="240" w:lineRule="auto"/>
        <w:jc w:val="both"/>
        <w:rPr>
          <w:rFonts w:ascii="Arial" w:hAnsi="Arial" w:cs="Arial"/>
          <w:sz w:val="18"/>
          <w:szCs w:val="18"/>
        </w:rPr>
      </w:pPr>
    </w:p>
    <w:p w:rsidR="007C4A9D" w:rsidRPr="00390B07" w:rsidRDefault="007C4A9D" w:rsidP="007C4A9D">
      <w:pPr>
        <w:spacing w:after="0" w:line="240" w:lineRule="auto"/>
        <w:jc w:val="both"/>
        <w:rPr>
          <w:rFonts w:ascii="Arial" w:hAnsi="Arial" w:cs="Arial"/>
          <w:sz w:val="18"/>
          <w:szCs w:val="18"/>
        </w:rPr>
      </w:pPr>
      <w:r>
        <w:rPr>
          <w:rFonts w:ascii="Arial" w:hAnsi="Arial" w:cs="Arial"/>
          <w:sz w:val="18"/>
          <w:szCs w:val="18"/>
        </w:rPr>
        <w:t>La sra.  A</w:t>
      </w:r>
      <w:r w:rsidRPr="00390B07">
        <w:rPr>
          <w:rFonts w:ascii="Arial" w:hAnsi="Arial" w:cs="Arial"/>
          <w:sz w:val="18"/>
          <w:szCs w:val="18"/>
        </w:rPr>
        <w:t>dministradora</w:t>
      </w:r>
      <w:r>
        <w:rPr>
          <w:rFonts w:ascii="Arial" w:hAnsi="Arial" w:cs="Arial"/>
          <w:sz w:val="18"/>
          <w:szCs w:val="18"/>
        </w:rPr>
        <w:t xml:space="preserve"> Ruth Margarita Rincón</w:t>
      </w:r>
      <w:r w:rsidRPr="00390B07">
        <w:rPr>
          <w:rFonts w:ascii="Arial" w:hAnsi="Arial" w:cs="Arial"/>
          <w:sz w:val="18"/>
          <w:szCs w:val="18"/>
        </w:rPr>
        <w:t xml:space="preserve"> inicia afirmando que no es un ataque personal,  que ella lo único que busca es </w:t>
      </w:r>
      <w:r>
        <w:rPr>
          <w:rFonts w:ascii="Arial" w:hAnsi="Arial" w:cs="Arial"/>
          <w:sz w:val="18"/>
          <w:szCs w:val="18"/>
        </w:rPr>
        <w:t>que este</w:t>
      </w:r>
      <w:r w:rsidRPr="00390B07">
        <w:rPr>
          <w:rFonts w:ascii="Arial" w:hAnsi="Arial" w:cs="Arial"/>
          <w:sz w:val="18"/>
          <w:szCs w:val="18"/>
        </w:rPr>
        <w:t xml:space="preserve"> tipo de </w:t>
      </w:r>
      <w:r>
        <w:rPr>
          <w:rFonts w:ascii="Arial" w:hAnsi="Arial" w:cs="Arial"/>
          <w:sz w:val="18"/>
          <w:szCs w:val="18"/>
        </w:rPr>
        <w:t>situaciones</w:t>
      </w:r>
      <w:r w:rsidRPr="00390B07">
        <w:rPr>
          <w:rFonts w:ascii="Arial" w:hAnsi="Arial" w:cs="Arial"/>
          <w:sz w:val="18"/>
          <w:szCs w:val="18"/>
        </w:rPr>
        <w:t xml:space="preserve"> no vuelva a suceder, ya que son consignas dadas a los guardas. Sin embargo, ella no se manifiesta ante la afirmación realizada por la consejera porque  en oportunidades anteriores había ocurrido y ella  no dijo nada.</w:t>
      </w:r>
    </w:p>
    <w:p w:rsidR="007C4A9D" w:rsidRPr="00390B07" w:rsidRDefault="007C4A9D" w:rsidP="007C4A9D">
      <w:pPr>
        <w:spacing w:after="0" w:line="240" w:lineRule="auto"/>
        <w:jc w:val="both"/>
        <w:rPr>
          <w:rFonts w:ascii="Arial" w:hAnsi="Arial" w:cs="Arial"/>
          <w:sz w:val="18"/>
          <w:szCs w:val="18"/>
        </w:rPr>
      </w:pPr>
      <w:r w:rsidRPr="00390B07">
        <w:rPr>
          <w:rFonts w:ascii="Arial" w:hAnsi="Arial" w:cs="Arial"/>
          <w:sz w:val="18"/>
          <w:szCs w:val="18"/>
        </w:rPr>
        <w:t xml:space="preserve">Manifiesta que ella envío el comunicado  por que una residente  fue a </w:t>
      </w:r>
      <w:r w:rsidR="005E3DA6">
        <w:rPr>
          <w:rFonts w:ascii="Arial" w:hAnsi="Arial" w:cs="Arial"/>
          <w:sz w:val="18"/>
          <w:szCs w:val="18"/>
        </w:rPr>
        <w:t>A</w:t>
      </w:r>
      <w:r w:rsidRPr="00390B07">
        <w:rPr>
          <w:rFonts w:ascii="Arial" w:hAnsi="Arial" w:cs="Arial"/>
          <w:sz w:val="18"/>
          <w:szCs w:val="18"/>
        </w:rPr>
        <w:t xml:space="preserve">dministración a quejarse por ello y que se negó a dejar su </w:t>
      </w:r>
      <w:r w:rsidR="004E74CD">
        <w:rPr>
          <w:rFonts w:ascii="Arial" w:hAnsi="Arial" w:cs="Arial"/>
          <w:sz w:val="18"/>
          <w:szCs w:val="18"/>
        </w:rPr>
        <w:t>PQR</w:t>
      </w:r>
      <w:r w:rsidRPr="00390B07">
        <w:rPr>
          <w:rFonts w:ascii="Arial" w:hAnsi="Arial" w:cs="Arial"/>
          <w:sz w:val="18"/>
          <w:szCs w:val="18"/>
        </w:rPr>
        <w:t xml:space="preserve">, sin embargo dicha queja no fue expuesta </w:t>
      </w:r>
      <w:r w:rsidR="00EF3AFA">
        <w:rPr>
          <w:rFonts w:ascii="Arial" w:hAnsi="Arial" w:cs="Arial"/>
          <w:sz w:val="18"/>
          <w:szCs w:val="18"/>
        </w:rPr>
        <w:t>en el comuni</w:t>
      </w:r>
      <w:r w:rsidR="005E3DA6">
        <w:rPr>
          <w:rFonts w:ascii="Arial" w:hAnsi="Arial" w:cs="Arial"/>
          <w:sz w:val="18"/>
          <w:szCs w:val="18"/>
        </w:rPr>
        <w:t>cado que hizo la Administradora.</w:t>
      </w:r>
    </w:p>
    <w:p w:rsidR="007C4A9D" w:rsidRPr="00390B07" w:rsidRDefault="007C4A9D" w:rsidP="007C4A9D">
      <w:pPr>
        <w:spacing w:after="0" w:line="240" w:lineRule="auto"/>
        <w:jc w:val="both"/>
        <w:rPr>
          <w:rFonts w:ascii="Arial" w:hAnsi="Arial" w:cs="Arial"/>
          <w:sz w:val="18"/>
          <w:szCs w:val="18"/>
        </w:rPr>
      </w:pPr>
    </w:p>
    <w:p w:rsidR="007C4A9D" w:rsidRPr="00390B07" w:rsidRDefault="007C4A9D" w:rsidP="007C4A9D">
      <w:pPr>
        <w:spacing w:after="0" w:line="240" w:lineRule="auto"/>
        <w:jc w:val="both"/>
        <w:rPr>
          <w:rFonts w:ascii="Arial" w:hAnsi="Arial" w:cs="Arial"/>
          <w:sz w:val="18"/>
          <w:szCs w:val="18"/>
        </w:rPr>
      </w:pPr>
      <w:r w:rsidRPr="00390B07">
        <w:rPr>
          <w:rFonts w:ascii="Arial" w:hAnsi="Arial" w:cs="Arial"/>
          <w:sz w:val="18"/>
          <w:szCs w:val="18"/>
        </w:rPr>
        <w:t xml:space="preserve">La consejera Natalia  manifiesta  que le parece muy delicado que ella plasme en sus comunicados comentarios con base en </w:t>
      </w:r>
      <w:r w:rsidR="004E74CD">
        <w:rPr>
          <w:rFonts w:ascii="Arial" w:hAnsi="Arial" w:cs="Arial"/>
          <w:sz w:val="18"/>
          <w:szCs w:val="18"/>
        </w:rPr>
        <w:t>supuestos</w:t>
      </w:r>
      <w:r w:rsidRPr="00390B07">
        <w:rPr>
          <w:rFonts w:ascii="Arial" w:hAnsi="Arial" w:cs="Arial"/>
          <w:sz w:val="18"/>
          <w:szCs w:val="18"/>
        </w:rPr>
        <w:t xml:space="preserve"> (chismes) por no ser comprobables,  los cuales pueden dañar el buen  nombre de una persona.</w:t>
      </w:r>
    </w:p>
    <w:p w:rsidR="007C4A9D" w:rsidRPr="00390B07" w:rsidRDefault="007C4A9D" w:rsidP="007C4A9D">
      <w:pPr>
        <w:spacing w:after="0" w:line="240" w:lineRule="auto"/>
        <w:jc w:val="both"/>
        <w:rPr>
          <w:rFonts w:ascii="Arial" w:hAnsi="Arial" w:cs="Arial"/>
          <w:sz w:val="18"/>
          <w:szCs w:val="18"/>
        </w:rPr>
      </w:pPr>
    </w:p>
    <w:p w:rsidR="007C4A9D" w:rsidRPr="00390B07" w:rsidRDefault="007C4A9D" w:rsidP="007C4A9D">
      <w:pPr>
        <w:spacing w:after="0" w:line="240" w:lineRule="auto"/>
        <w:jc w:val="both"/>
        <w:rPr>
          <w:rFonts w:ascii="Arial" w:hAnsi="Arial" w:cs="Arial"/>
          <w:sz w:val="18"/>
          <w:szCs w:val="18"/>
        </w:rPr>
      </w:pPr>
      <w:r w:rsidRPr="00390B07">
        <w:rPr>
          <w:rFonts w:ascii="Arial" w:hAnsi="Arial" w:cs="Arial"/>
          <w:sz w:val="18"/>
          <w:szCs w:val="18"/>
        </w:rPr>
        <w:lastRenderedPageBreak/>
        <w:t>Alexander dice  que es muy importante tener cuidado en la manera como se dicen las cosas y reitera que todo este suceso podría haberse manejado de otra manera, sino fuera por la forma en que se expresaron los hechos.</w:t>
      </w:r>
    </w:p>
    <w:p w:rsidR="007C4A9D" w:rsidRPr="00390B07" w:rsidRDefault="00EF3AFA" w:rsidP="007C4A9D">
      <w:pPr>
        <w:spacing w:after="0" w:line="240" w:lineRule="auto"/>
        <w:jc w:val="both"/>
        <w:rPr>
          <w:rFonts w:ascii="Arial" w:hAnsi="Arial" w:cs="Arial"/>
          <w:sz w:val="18"/>
          <w:szCs w:val="18"/>
        </w:rPr>
      </w:pPr>
      <w:r>
        <w:rPr>
          <w:rFonts w:ascii="Arial" w:hAnsi="Arial" w:cs="Arial"/>
          <w:sz w:val="18"/>
          <w:szCs w:val="18"/>
        </w:rPr>
        <w:t xml:space="preserve">La Administradora </w:t>
      </w:r>
      <w:r w:rsidR="007C4A9D" w:rsidRPr="00390B07">
        <w:rPr>
          <w:rFonts w:ascii="Arial" w:hAnsi="Arial" w:cs="Arial"/>
          <w:sz w:val="18"/>
          <w:szCs w:val="18"/>
        </w:rPr>
        <w:t xml:space="preserve">dice que ella le envió el comunicado solo al presidente del consejo, con el fin </w:t>
      </w:r>
      <w:r>
        <w:rPr>
          <w:rFonts w:ascii="Arial" w:hAnsi="Arial" w:cs="Arial"/>
          <w:sz w:val="18"/>
          <w:szCs w:val="18"/>
        </w:rPr>
        <w:t xml:space="preserve">de </w:t>
      </w:r>
      <w:r w:rsidR="007C4A9D" w:rsidRPr="00390B07">
        <w:rPr>
          <w:rFonts w:ascii="Arial" w:hAnsi="Arial" w:cs="Arial"/>
          <w:sz w:val="18"/>
          <w:szCs w:val="18"/>
        </w:rPr>
        <w:t>que internamente se tomaran</w:t>
      </w:r>
      <w:r>
        <w:rPr>
          <w:rFonts w:ascii="Arial" w:hAnsi="Arial" w:cs="Arial"/>
          <w:sz w:val="18"/>
          <w:szCs w:val="18"/>
        </w:rPr>
        <w:t xml:space="preserve"> </w:t>
      </w:r>
      <w:r w:rsidR="007C4A9D" w:rsidRPr="00390B07">
        <w:rPr>
          <w:rFonts w:ascii="Arial" w:hAnsi="Arial" w:cs="Arial"/>
          <w:sz w:val="18"/>
          <w:szCs w:val="18"/>
        </w:rPr>
        <w:t>los correctivos, pero que no pretendía que esto tuviera más trascendencia, pues efectivamente no es tan grave.</w:t>
      </w:r>
    </w:p>
    <w:p w:rsidR="007C4A9D" w:rsidRPr="00390B07" w:rsidRDefault="007C4A9D" w:rsidP="007C4A9D">
      <w:pPr>
        <w:spacing w:after="0" w:line="240" w:lineRule="auto"/>
        <w:jc w:val="both"/>
        <w:rPr>
          <w:rFonts w:ascii="Arial" w:hAnsi="Arial" w:cs="Arial"/>
          <w:sz w:val="18"/>
          <w:szCs w:val="18"/>
        </w:rPr>
      </w:pPr>
      <w:r w:rsidRPr="00390B07">
        <w:rPr>
          <w:rFonts w:ascii="Arial" w:hAnsi="Arial" w:cs="Arial"/>
          <w:sz w:val="18"/>
          <w:szCs w:val="18"/>
        </w:rPr>
        <w:t>John Villegas dijo que él compartió el comunicado, porque  es el debido proceso y todos los miembros del consejo deben tener acceso a todos los comunicados.</w:t>
      </w:r>
    </w:p>
    <w:p w:rsidR="007C4A9D" w:rsidRPr="00390B07" w:rsidRDefault="007C4A9D" w:rsidP="007C4A9D">
      <w:pPr>
        <w:spacing w:after="0" w:line="240" w:lineRule="auto"/>
        <w:jc w:val="both"/>
        <w:rPr>
          <w:rFonts w:ascii="Arial" w:hAnsi="Arial" w:cs="Arial"/>
          <w:sz w:val="18"/>
          <w:szCs w:val="18"/>
        </w:rPr>
      </w:pPr>
      <w:r w:rsidRPr="00390B07">
        <w:rPr>
          <w:rFonts w:ascii="Arial" w:hAnsi="Arial" w:cs="Arial"/>
          <w:sz w:val="18"/>
          <w:szCs w:val="18"/>
        </w:rPr>
        <w:t xml:space="preserve">Wilmer reitera que </w:t>
      </w:r>
      <w:r w:rsidR="00335167">
        <w:rPr>
          <w:rFonts w:ascii="Arial" w:hAnsi="Arial" w:cs="Arial"/>
          <w:sz w:val="18"/>
          <w:szCs w:val="18"/>
        </w:rPr>
        <w:t xml:space="preserve">los hechos sucedidos no son causal y no dan lugar para el </w:t>
      </w:r>
      <w:r w:rsidRPr="00390B07">
        <w:rPr>
          <w:rFonts w:ascii="Arial" w:hAnsi="Arial" w:cs="Arial"/>
          <w:sz w:val="18"/>
          <w:szCs w:val="18"/>
        </w:rPr>
        <w:t xml:space="preserve">traslado del </w:t>
      </w:r>
      <w:r w:rsidR="00335167">
        <w:rPr>
          <w:rFonts w:ascii="Arial" w:hAnsi="Arial" w:cs="Arial"/>
          <w:sz w:val="18"/>
          <w:szCs w:val="18"/>
        </w:rPr>
        <w:t>guardia s</w:t>
      </w:r>
      <w:r w:rsidRPr="00390B07">
        <w:rPr>
          <w:rFonts w:ascii="Arial" w:hAnsi="Arial" w:cs="Arial"/>
          <w:sz w:val="18"/>
          <w:szCs w:val="18"/>
        </w:rPr>
        <w:t>r. Jeison  Guerrero, y que es evidente que los videos presentados como prueba, no muestran que haya relación alguna con el evento sucedido y con el Sr. Guerrero.</w:t>
      </w:r>
    </w:p>
    <w:p w:rsidR="007C4A9D" w:rsidRPr="00390B07" w:rsidRDefault="007C4A9D" w:rsidP="007C4A9D">
      <w:pPr>
        <w:spacing w:after="0" w:line="240" w:lineRule="auto"/>
        <w:jc w:val="both"/>
        <w:rPr>
          <w:rFonts w:ascii="Arial" w:hAnsi="Arial" w:cs="Arial"/>
          <w:sz w:val="18"/>
          <w:szCs w:val="18"/>
        </w:rPr>
      </w:pPr>
    </w:p>
    <w:p w:rsidR="007C4A9D" w:rsidRPr="00390B07" w:rsidRDefault="00335167" w:rsidP="007C4A9D">
      <w:pPr>
        <w:spacing w:after="0" w:line="240" w:lineRule="auto"/>
        <w:jc w:val="both"/>
        <w:rPr>
          <w:rFonts w:ascii="Arial" w:hAnsi="Arial" w:cs="Arial"/>
          <w:sz w:val="18"/>
          <w:szCs w:val="18"/>
        </w:rPr>
      </w:pPr>
      <w:r>
        <w:rPr>
          <w:rFonts w:ascii="Arial" w:hAnsi="Arial" w:cs="Arial"/>
          <w:sz w:val="18"/>
          <w:szCs w:val="18"/>
        </w:rPr>
        <w:t xml:space="preserve">La Administradora </w:t>
      </w:r>
      <w:r w:rsidR="007C4A9D" w:rsidRPr="00390B07">
        <w:rPr>
          <w:rFonts w:ascii="Arial" w:hAnsi="Arial" w:cs="Arial"/>
          <w:sz w:val="18"/>
          <w:szCs w:val="18"/>
        </w:rPr>
        <w:t xml:space="preserve">dice que como el señor Jeison </w:t>
      </w:r>
      <w:r>
        <w:rPr>
          <w:rFonts w:ascii="Arial" w:hAnsi="Arial" w:cs="Arial"/>
          <w:sz w:val="18"/>
          <w:szCs w:val="18"/>
        </w:rPr>
        <w:t>G</w:t>
      </w:r>
      <w:r w:rsidR="007C4A9D" w:rsidRPr="00390B07">
        <w:rPr>
          <w:rFonts w:ascii="Arial" w:hAnsi="Arial" w:cs="Arial"/>
          <w:sz w:val="18"/>
          <w:szCs w:val="18"/>
        </w:rPr>
        <w:t>uerrero  fungía como coordinador en el momento que sucedió el evento, él es responsable de lo sucedido, sin embargo, ella es muy insistente en repetir que el señor Guerrero no fue trasladado por ese suceso, sino por las amenazas contra su integridad que lanzo la Sra. Alexandra Calderón residente de</w:t>
      </w:r>
      <w:r>
        <w:rPr>
          <w:rFonts w:ascii="Arial" w:hAnsi="Arial" w:cs="Arial"/>
          <w:sz w:val="18"/>
          <w:szCs w:val="18"/>
        </w:rPr>
        <w:t>l apartamento 707 de</w:t>
      </w:r>
      <w:r w:rsidR="007C4A9D" w:rsidRPr="00390B07">
        <w:rPr>
          <w:rFonts w:ascii="Arial" w:hAnsi="Arial" w:cs="Arial"/>
          <w:sz w:val="18"/>
          <w:szCs w:val="18"/>
        </w:rPr>
        <w:t xml:space="preserve"> la torre 6.</w:t>
      </w:r>
    </w:p>
    <w:p w:rsidR="007C4A9D" w:rsidRPr="00390B07" w:rsidRDefault="007C4A9D" w:rsidP="007C4A9D">
      <w:pPr>
        <w:spacing w:after="0" w:line="240" w:lineRule="auto"/>
        <w:jc w:val="both"/>
        <w:rPr>
          <w:rFonts w:ascii="Arial" w:hAnsi="Arial" w:cs="Arial"/>
          <w:sz w:val="18"/>
          <w:szCs w:val="18"/>
        </w:rPr>
      </w:pPr>
    </w:p>
    <w:p w:rsidR="007C4A9D" w:rsidRPr="00390B07" w:rsidRDefault="007C4A9D" w:rsidP="007C4A9D">
      <w:pPr>
        <w:spacing w:after="0" w:line="240" w:lineRule="auto"/>
        <w:jc w:val="both"/>
        <w:rPr>
          <w:rFonts w:ascii="Arial" w:hAnsi="Arial" w:cs="Arial"/>
          <w:sz w:val="18"/>
          <w:szCs w:val="18"/>
        </w:rPr>
      </w:pPr>
      <w:r w:rsidRPr="00390B07">
        <w:rPr>
          <w:rFonts w:ascii="Arial" w:hAnsi="Arial" w:cs="Arial"/>
          <w:sz w:val="18"/>
          <w:szCs w:val="18"/>
        </w:rPr>
        <w:t>Interviene la  consejera Zaida Ríos</w:t>
      </w:r>
      <w:r w:rsidR="00335167">
        <w:rPr>
          <w:rFonts w:ascii="Arial" w:hAnsi="Arial" w:cs="Arial"/>
          <w:sz w:val="18"/>
          <w:szCs w:val="18"/>
        </w:rPr>
        <w:t xml:space="preserve"> vía telefónica</w:t>
      </w:r>
      <w:r w:rsidRPr="00390B07">
        <w:rPr>
          <w:rFonts w:ascii="Arial" w:hAnsi="Arial" w:cs="Arial"/>
          <w:sz w:val="18"/>
          <w:szCs w:val="18"/>
        </w:rPr>
        <w:t xml:space="preserve">  y le manifiesta su molestia a la Sra.</w:t>
      </w:r>
      <w:r w:rsidR="00335167">
        <w:rPr>
          <w:rFonts w:ascii="Arial" w:hAnsi="Arial" w:cs="Arial"/>
          <w:sz w:val="18"/>
          <w:szCs w:val="18"/>
        </w:rPr>
        <w:t xml:space="preserve"> Administradora</w:t>
      </w:r>
      <w:r w:rsidRPr="00390B07">
        <w:rPr>
          <w:rFonts w:ascii="Arial" w:hAnsi="Arial" w:cs="Arial"/>
          <w:sz w:val="18"/>
          <w:szCs w:val="18"/>
        </w:rPr>
        <w:t xml:space="preserve">  porque en el comunicado  que ella envía presume que  hay un grupo de </w:t>
      </w:r>
      <w:r w:rsidR="00335167">
        <w:rPr>
          <w:rFonts w:ascii="Arial" w:hAnsi="Arial" w:cs="Arial"/>
          <w:sz w:val="18"/>
          <w:szCs w:val="18"/>
        </w:rPr>
        <w:t>WhatsApp</w:t>
      </w:r>
      <w:r w:rsidRPr="00390B07">
        <w:rPr>
          <w:rFonts w:ascii="Arial" w:hAnsi="Arial" w:cs="Arial"/>
          <w:sz w:val="18"/>
          <w:szCs w:val="18"/>
        </w:rPr>
        <w:t xml:space="preserve">  con el omega Jeison Guerrero lo cual es completamente falso</w:t>
      </w:r>
      <w:r w:rsidR="00335167">
        <w:rPr>
          <w:rFonts w:ascii="Arial" w:hAnsi="Arial" w:cs="Arial"/>
          <w:sz w:val="18"/>
          <w:szCs w:val="18"/>
        </w:rPr>
        <w:t>.</w:t>
      </w:r>
    </w:p>
    <w:p w:rsidR="007C4A9D" w:rsidRPr="00390B07" w:rsidRDefault="007C4A9D" w:rsidP="007C4A9D">
      <w:pPr>
        <w:spacing w:after="0" w:line="240" w:lineRule="auto"/>
        <w:jc w:val="both"/>
        <w:rPr>
          <w:rFonts w:ascii="Arial" w:hAnsi="Arial" w:cs="Arial"/>
          <w:sz w:val="18"/>
          <w:szCs w:val="18"/>
        </w:rPr>
      </w:pPr>
    </w:p>
    <w:p w:rsidR="007C4A9D" w:rsidRPr="00390B07" w:rsidRDefault="007C4A9D" w:rsidP="007C4A9D">
      <w:pPr>
        <w:spacing w:after="0" w:line="240" w:lineRule="auto"/>
        <w:jc w:val="both"/>
        <w:rPr>
          <w:rFonts w:ascii="Arial" w:hAnsi="Arial" w:cs="Arial"/>
          <w:sz w:val="18"/>
          <w:szCs w:val="18"/>
        </w:rPr>
      </w:pPr>
      <w:r w:rsidRPr="00390B07">
        <w:rPr>
          <w:rFonts w:ascii="Arial" w:hAnsi="Arial" w:cs="Arial"/>
          <w:sz w:val="18"/>
          <w:szCs w:val="18"/>
        </w:rPr>
        <w:t xml:space="preserve">La consejera Adriana Mateus  manifiesta que para nosotros como </w:t>
      </w:r>
      <w:r w:rsidR="00335167">
        <w:rPr>
          <w:rFonts w:ascii="Arial" w:hAnsi="Arial" w:cs="Arial"/>
          <w:sz w:val="18"/>
          <w:szCs w:val="18"/>
        </w:rPr>
        <w:t>C</w:t>
      </w:r>
      <w:r w:rsidRPr="00390B07">
        <w:rPr>
          <w:rFonts w:ascii="Arial" w:hAnsi="Arial" w:cs="Arial"/>
          <w:sz w:val="18"/>
          <w:szCs w:val="18"/>
        </w:rPr>
        <w:t>onsejo</w:t>
      </w:r>
      <w:r w:rsidR="00335167">
        <w:rPr>
          <w:rFonts w:ascii="Arial" w:hAnsi="Arial" w:cs="Arial"/>
          <w:sz w:val="18"/>
          <w:szCs w:val="18"/>
        </w:rPr>
        <w:t xml:space="preserve"> de Administración, la empresa de seguridad </w:t>
      </w:r>
      <w:r w:rsidRPr="00390B07">
        <w:rPr>
          <w:rFonts w:ascii="Arial" w:hAnsi="Arial" w:cs="Arial"/>
          <w:sz w:val="18"/>
          <w:szCs w:val="18"/>
        </w:rPr>
        <w:t>Toronto es una empresa  muy buena, que deseamos que permanezca en  el tiempo  porque no es beneficioso para el conjunto que se cambie cada año de empresa de seguridad.</w:t>
      </w:r>
      <w:r w:rsidR="00335167">
        <w:rPr>
          <w:rFonts w:ascii="Arial" w:hAnsi="Arial" w:cs="Arial"/>
          <w:sz w:val="18"/>
          <w:szCs w:val="18"/>
        </w:rPr>
        <w:t xml:space="preserve"> </w:t>
      </w:r>
      <w:r w:rsidRPr="00390B07">
        <w:rPr>
          <w:rFonts w:ascii="Arial" w:hAnsi="Arial" w:cs="Arial"/>
          <w:sz w:val="18"/>
          <w:szCs w:val="18"/>
        </w:rPr>
        <w:t>Manifiesta que  Toronto tiene personal bueno y hay alguno</w:t>
      </w:r>
      <w:r w:rsidR="00335167">
        <w:rPr>
          <w:rFonts w:ascii="Arial" w:hAnsi="Arial" w:cs="Arial"/>
          <w:sz w:val="18"/>
          <w:szCs w:val="18"/>
        </w:rPr>
        <w:t>s que hacen su trabajo muy bien.</w:t>
      </w:r>
    </w:p>
    <w:p w:rsidR="007C4A9D" w:rsidRPr="00390B07" w:rsidRDefault="007C4A9D" w:rsidP="007C4A9D">
      <w:pPr>
        <w:spacing w:after="0" w:line="240" w:lineRule="auto"/>
        <w:jc w:val="both"/>
        <w:rPr>
          <w:rFonts w:ascii="Arial" w:hAnsi="Arial" w:cs="Arial"/>
          <w:sz w:val="18"/>
          <w:szCs w:val="18"/>
        </w:rPr>
      </w:pPr>
    </w:p>
    <w:p w:rsidR="007C4A9D" w:rsidRPr="00390B07" w:rsidRDefault="007C4A9D" w:rsidP="007C4A9D">
      <w:pPr>
        <w:spacing w:after="0" w:line="240" w:lineRule="auto"/>
        <w:jc w:val="both"/>
        <w:rPr>
          <w:rFonts w:ascii="Arial" w:hAnsi="Arial" w:cs="Arial"/>
          <w:sz w:val="18"/>
          <w:szCs w:val="18"/>
        </w:rPr>
      </w:pPr>
      <w:r w:rsidRPr="00390B07">
        <w:rPr>
          <w:rFonts w:ascii="Arial" w:hAnsi="Arial" w:cs="Arial"/>
          <w:sz w:val="18"/>
          <w:szCs w:val="18"/>
        </w:rPr>
        <w:t>El consejero John Villegas,  manifiesta que por el momento no hay pruebas de la amen</w:t>
      </w:r>
      <w:r w:rsidR="00335167">
        <w:rPr>
          <w:rFonts w:ascii="Arial" w:hAnsi="Arial" w:cs="Arial"/>
          <w:sz w:val="18"/>
          <w:szCs w:val="18"/>
        </w:rPr>
        <w:t>aza contra el omega Jeison G</w:t>
      </w:r>
      <w:r w:rsidRPr="00390B07">
        <w:rPr>
          <w:rFonts w:ascii="Arial" w:hAnsi="Arial" w:cs="Arial"/>
          <w:sz w:val="18"/>
          <w:szCs w:val="18"/>
        </w:rPr>
        <w:t>uerrero, que aun así se debe instaurar una demanda  penal</w:t>
      </w:r>
      <w:r w:rsidR="00335167">
        <w:rPr>
          <w:rFonts w:ascii="Arial" w:hAnsi="Arial" w:cs="Arial"/>
          <w:sz w:val="18"/>
          <w:szCs w:val="18"/>
        </w:rPr>
        <w:t>,</w:t>
      </w:r>
      <w:r w:rsidRPr="00390B07">
        <w:rPr>
          <w:rFonts w:ascii="Arial" w:hAnsi="Arial" w:cs="Arial"/>
          <w:sz w:val="18"/>
          <w:szCs w:val="18"/>
        </w:rPr>
        <w:t xml:space="preserve"> por amenazas  </w:t>
      </w:r>
      <w:r w:rsidR="00335167">
        <w:rPr>
          <w:rFonts w:ascii="Arial" w:hAnsi="Arial" w:cs="Arial"/>
          <w:sz w:val="18"/>
          <w:szCs w:val="18"/>
        </w:rPr>
        <w:t>hacia el</w:t>
      </w:r>
      <w:r w:rsidRPr="00390B07">
        <w:rPr>
          <w:rFonts w:ascii="Arial" w:hAnsi="Arial" w:cs="Arial"/>
          <w:sz w:val="18"/>
          <w:szCs w:val="18"/>
        </w:rPr>
        <w:t xml:space="preserve"> personal de la empresa de seguridad.</w:t>
      </w:r>
    </w:p>
    <w:p w:rsidR="007C4A9D" w:rsidRPr="00390B07" w:rsidRDefault="007C4A9D" w:rsidP="007C4A9D">
      <w:pPr>
        <w:spacing w:after="0" w:line="240" w:lineRule="auto"/>
        <w:jc w:val="both"/>
        <w:rPr>
          <w:rFonts w:ascii="Arial" w:hAnsi="Arial" w:cs="Arial"/>
          <w:sz w:val="18"/>
          <w:szCs w:val="18"/>
        </w:rPr>
      </w:pPr>
      <w:r w:rsidRPr="00390B07">
        <w:rPr>
          <w:rFonts w:ascii="Arial" w:hAnsi="Arial" w:cs="Arial"/>
          <w:sz w:val="18"/>
          <w:szCs w:val="18"/>
        </w:rPr>
        <w:t xml:space="preserve"> También se deja claro </w:t>
      </w:r>
      <w:r w:rsidR="00335167">
        <w:rPr>
          <w:rFonts w:ascii="Arial" w:hAnsi="Arial" w:cs="Arial"/>
          <w:sz w:val="18"/>
          <w:szCs w:val="18"/>
        </w:rPr>
        <w:t xml:space="preserve">y se reitera </w:t>
      </w:r>
      <w:r w:rsidRPr="00390B07">
        <w:rPr>
          <w:rFonts w:ascii="Arial" w:hAnsi="Arial" w:cs="Arial"/>
          <w:sz w:val="18"/>
          <w:szCs w:val="18"/>
        </w:rPr>
        <w:t xml:space="preserve">a la </w:t>
      </w:r>
      <w:r w:rsidR="00335167">
        <w:rPr>
          <w:rFonts w:ascii="Arial" w:hAnsi="Arial" w:cs="Arial"/>
          <w:sz w:val="18"/>
          <w:szCs w:val="18"/>
        </w:rPr>
        <w:t>A</w:t>
      </w:r>
      <w:r w:rsidRPr="00390B07">
        <w:rPr>
          <w:rFonts w:ascii="Arial" w:hAnsi="Arial" w:cs="Arial"/>
          <w:sz w:val="18"/>
          <w:szCs w:val="18"/>
        </w:rPr>
        <w:t xml:space="preserve">dministradora que este consejo en ningún momento  ha querido terminar el contrato de seguridad con la empresa </w:t>
      </w:r>
      <w:r w:rsidR="00335167">
        <w:rPr>
          <w:rFonts w:ascii="Arial" w:hAnsi="Arial" w:cs="Arial"/>
          <w:sz w:val="18"/>
          <w:szCs w:val="18"/>
        </w:rPr>
        <w:t xml:space="preserve">de seguridad </w:t>
      </w:r>
      <w:r w:rsidRPr="00390B07">
        <w:rPr>
          <w:rFonts w:ascii="Arial" w:hAnsi="Arial" w:cs="Arial"/>
          <w:sz w:val="18"/>
          <w:szCs w:val="18"/>
        </w:rPr>
        <w:t xml:space="preserve">Toronto. </w:t>
      </w:r>
    </w:p>
    <w:p w:rsidR="00EB6D3C" w:rsidRDefault="00EB6D3C" w:rsidP="0029426B">
      <w:pPr>
        <w:shd w:val="clear" w:color="auto" w:fill="FFFFFF"/>
        <w:spacing w:after="0" w:line="240" w:lineRule="auto"/>
        <w:jc w:val="both"/>
        <w:rPr>
          <w:rFonts w:ascii="Arial" w:eastAsia="Times New Roman" w:hAnsi="Arial" w:cs="Arial"/>
          <w:color w:val="222222"/>
          <w:sz w:val="18"/>
          <w:szCs w:val="18"/>
          <w:lang w:eastAsia="es-CO"/>
        </w:rPr>
      </w:pPr>
    </w:p>
    <w:p w:rsidR="00EB6D3C" w:rsidRDefault="00EB6D3C" w:rsidP="0029426B">
      <w:pPr>
        <w:shd w:val="clear" w:color="auto" w:fill="FFFFFF"/>
        <w:spacing w:after="0" w:line="240" w:lineRule="auto"/>
        <w:jc w:val="both"/>
        <w:rPr>
          <w:rFonts w:ascii="Arial" w:eastAsia="Times New Roman" w:hAnsi="Arial" w:cs="Arial"/>
          <w:color w:val="222222"/>
          <w:sz w:val="18"/>
          <w:szCs w:val="18"/>
          <w:lang w:eastAsia="es-CO"/>
        </w:rPr>
      </w:pPr>
    </w:p>
    <w:p w:rsidR="00460D3E"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r w:rsidRPr="00D93A29">
        <w:rPr>
          <w:rFonts w:ascii="Arial" w:eastAsia="Times New Roman" w:hAnsi="Arial" w:cs="Arial"/>
          <w:bCs/>
          <w:color w:val="000000" w:themeColor="text1"/>
          <w:sz w:val="18"/>
          <w:szCs w:val="18"/>
          <w:lang w:eastAsia="es-CO"/>
        </w:rPr>
        <w:t xml:space="preserve">Se da por terminada la reunión a las </w:t>
      </w:r>
      <w:r w:rsidR="00005EA7">
        <w:rPr>
          <w:rFonts w:ascii="Arial" w:eastAsia="Times New Roman" w:hAnsi="Arial" w:cs="Arial"/>
          <w:bCs/>
          <w:color w:val="000000" w:themeColor="text1"/>
          <w:sz w:val="18"/>
          <w:szCs w:val="18"/>
          <w:lang w:eastAsia="es-CO"/>
        </w:rPr>
        <w:t>9</w:t>
      </w:r>
      <w:r w:rsidRPr="00D93A29">
        <w:rPr>
          <w:rFonts w:ascii="Arial" w:eastAsia="Times New Roman" w:hAnsi="Arial" w:cs="Arial"/>
          <w:bCs/>
          <w:color w:val="000000" w:themeColor="text1"/>
          <w:sz w:val="18"/>
          <w:szCs w:val="18"/>
          <w:lang w:eastAsia="es-CO"/>
        </w:rPr>
        <w:t>:</w:t>
      </w:r>
      <w:r w:rsidR="00005EA7">
        <w:rPr>
          <w:rFonts w:ascii="Arial" w:eastAsia="Times New Roman" w:hAnsi="Arial" w:cs="Arial"/>
          <w:bCs/>
          <w:color w:val="000000" w:themeColor="text1"/>
          <w:sz w:val="18"/>
          <w:szCs w:val="18"/>
          <w:lang w:eastAsia="es-CO"/>
        </w:rPr>
        <w:t>5</w:t>
      </w:r>
      <w:r w:rsidR="002472AC" w:rsidRPr="00D93A29">
        <w:rPr>
          <w:rFonts w:ascii="Arial" w:eastAsia="Times New Roman" w:hAnsi="Arial" w:cs="Arial"/>
          <w:bCs/>
          <w:color w:val="000000" w:themeColor="text1"/>
          <w:sz w:val="18"/>
          <w:szCs w:val="18"/>
          <w:lang w:eastAsia="es-CO"/>
        </w:rPr>
        <w:t>0</w:t>
      </w:r>
      <w:r w:rsidR="00677F7C" w:rsidRPr="00D93A29">
        <w:rPr>
          <w:rFonts w:ascii="Arial" w:eastAsia="Times New Roman" w:hAnsi="Arial" w:cs="Arial"/>
          <w:bCs/>
          <w:color w:val="000000" w:themeColor="text1"/>
          <w:sz w:val="18"/>
          <w:szCs w:val="18"/>
          <w:lang w:eastAsia="es-CO"/>
        </w:rPr>
        <w:t xml:space="preserve"> </w:t>
      </w:r>
      <w:r w:rsidR="002472AC" w:rsidRPr="00D93A29">
        <w:rPr>
          <w:rFonts w:ascii="Arial" w:eastAsia="Times New Roman" w:hAnsi="Arial" w:cs="Arial"/>
          <w:bCs/>
          <w:color w:val="000000" w:themeColor="text1"/>
          <w:sz w:val="18"/>
          <w:szCs w:val="18"/>
          <w:lang w:eastAsia="es-CO"/>
        </w:rPr>
        <w:t>pm</w:t>
      </w:r>
      <w:r w:rsidR="00677F7C" w:rsidRPr="00D93A29">
        <w:rPr>
          <w:rFonts w:ascii="Arial" w:eastAsia="Times New Roman" w:hAnsi="Arial" w:cs="Arial"/>
          <w:bCs/>
          <w:color w:val="000000" w:themeColor="text1"/>
          <w:sz w:val="18"/>
          <w:szCs w:val="18"/>
          <w:lang w:eastAsia="es-CO"/>
        </w:rPr>
        <w:t>.</w:t>
      </w:r>
      <w:r w:rsidRPr="00D93A29">
        <w:rPr>
          <w:rFonts w:ascii="Arial" w:eastAsia="Times New Roman" w:hAnsi="Arial" w:cs="Arial"/>
          <w:bCs/>
          <w:color w:val="000000" w:themeColor="text1"/>
          <w:sz w:val="18"/>
          <w:szCs w:val="18"/>
          <w:lang w:eastAsia="es-CO"/>
        </w:rPr>
        <w:t xml:space="preserve"> del día </w:t>
      </w:r>
      <w:r w:rsidR="00005EA7">
        <w:rPr>
          <w:rFonts w:ascii="Arial" w:eastAsia="Times New Roman" w:hAnsi="Arial" w:cs="Arial"/>
          <w:bCs/>
          <w:color w:val="000000" w:themeColor="text1"/>
          <w:sz w:val="18"/>
          <w:szCs w:val="18"/>
          <w:lang w:eastAsia="es-CO"/>
        </w:rPr>
        <w:t>22</w:t>
      </w:r>
      <w:r w:rsidRPr="00D93A29">
        <w:rPr>
          <w:rFonts w:ascii="Arial" w:eastAsia="Times New Roman" w:hAnsi="Arial" w:cs="Arial"/>
          <w:bCs/>
          <w:color w:val="000000" w:themeColor="text1"/>
          <w:sz w:val="18"/>
          <w:szCs w:val="18"/>
          <w:lang w:eastAsia="es-CO"/>
        </w:rPr>
        <w:t xml:space="preserve"> de </w:t>
      </w:r>
      <w:r w:rsidR="00005EA7">
        <w:rPr>
          <w:rFonts w:ascii="Arial" w:eastAsia="Times New Roman" w:hAnsi="Arial" w:cs="Arial"/>
          <w:bCs/>
          <w:color w:val="000000" w:themeColor="text1"/>
          <w:sz w:val="18"/>
          <w:szCs w:val="18"/>
          <w:lang w:eastAsia="es-CO"/>
        </w:rPr>
        <w:t>marz</w:t>
      </w:r>
      <w:r w:rsidR="002472AC" w:rsidRPr="00D93A29">
        <w:rPr>
          <w:rFonts w:ascii="Arial" w:eastAsia="Times New Roman" w:hAnsi="Arial" w:cs="Arial"/>
          <w:bCs/>
          <w:color w:val="000000" w:themeColor="text1"/>
          <w:sz w:val="18"/>
          <w:szCs w:val="18"/>
          <w:lang w:eastAsia="es-CO"/>
        </w:rPr>
        <w:t>o</w:t>
      </w:r>
      <w:r w:rsidRPr="00D93A29">
        <w:rPr>
          <w:rFonts w:ascii="Arial" w:eastAsia="Times New Roman" w:hAnsi="Arial" w:cs="Arial"/>
          <w:bCs/>
          <w:color w:val="000000" w:themeColor="text1"/>
          <w:sz w:val="18"/>
          <w:szCs w:val="18"/>
          <w:lang w:eastAsia="es-CO"/>
        </w:rPr>
        <w:t xml:space="preserve"> de 201</w:t>
      </w:r>
      <w:r w:rsidR="002472AC" w:rsidRPr="00D93A29">
        <w:rPr>
          <w:rFonts w:ascii="Arial" w:eastAsia="Times New Roman" w:hAnsi="Arial" w:cs="Arial"/>
          <w:bCs/>
          <w:color w:val="000000" w:themeColor="text1"/>
          <w:sz w:val="18"/>
          <w:szCs w:val="18"/>
          <w:lang w:eastAsia="es-CO"/>
        </w:rPr>
        <w:t>9</w:t>
      </w:r>
      <w:r w:rsidRPr="00D93A29">
        <w:rPr>
          <w:rFonts w:ascii="Arial" w:eastAsia="Times New Roman" w:hAnsi="Arial" w:cs="Arial"/>
          <w:bCs/>
          <w:color w:val="000000" w:themeColor="text1"/>
          <w:sz w:val="18"/>
          <w:szCs w:val="18"/>
          <w:lang w:eastAsia="es-CO"/>
        </w:rPr>
        <w:t>, para constancia firman:</w:t>
      </w:r>
    </w:p>
    <w:p w:rsidR="0035218E" w:rsidRDefault="0035218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D93A2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D93A29"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D93A29"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D93A29" w:rsidRDefault="00DB6D9F" w:rsidP="00DB6D9F">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___________________________</w:t>
      </w:r>
      <w:r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ab/>
        <w:t>___________________________</w:t>
      </w:r>
    </w:p>
    <w:p w:rsidR="00DB6D9F" w:rsidRPr="00D93A29" w:rsidRDefault="00005EA7" w:rsidP="00DB6D9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JOHN VILLEGAS</w:t>
      </w:r>
      <w:r w:rsidR="00DB6D9F" w:rsidRPr="00D93A29">
        <w:rPr>
          <w:rFonts w:ascii="Arial" w:eastAsia="Times New Roman" w:hAnsi="Arial" w:cs="Arial"/>
          <w:b/>
          <w:color w:val="000000" w:themeColor="text1"/>
          <w:sz w:val="18"/>
          <w:szCs w:val="18"/>
          <w:lang w:eastAsia="es-CO"/>
        </w:rPr>
        <w:t>.</w:t>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0A15C1" w:rsidRPr="00D93A29">
        <w:rPr>
          <w:rFonts w:ascii="Arial" w:eastAsia="Times New Roman" w:hAnsi="Arial" w:cs="Arial"/>
          <w:b/>
          <w:color w:val="000000" w:themeColor="text1"/>
          <w:sz w:val="18"/>
          <w:szCs w:val="18"/>
          <w:lang w:eastAsia="es-CO"/>
        </w:rPr>
        <w:t>NATALIA CASTILLO</w:t>
      </w:r>
      <w:r w:rsidR="00DB6D9F" w:rsidRPr="00D93A29">
        <w:rPr>
          <w:rFonts w:ascii="Arial" w:eastAsia="Times New Roman" w:hAnsi="Arial" w:cs="Arial"/>
          <w:b/>
          <w:color w:val="000000" w:themeColor="text1"/>
          <w:sz w:val="18"/>
          <w:szCs w:val="18"/>
          <w:lang w:eastAsia="es-CO"/>
        </w:rPr>
        <w:t>.</w:t>
      </w:r>
    </w:p>
    <w:p w:rsidR="00DB6D9F" w:rsidRPr="00D93A29" w:rsidRDefault="00DB6D9F" w:rsidP="00DB6D9F">
      <w:pPr>
        <w:spacing w:after="0" w:line="240" w:lineRule="auto"/>
        <w:jc w:val="both"/>
        <w:rPr>
          <w:rFonts w:ascii="Arial" w:hAnsi="Arial" w:cs="Arial"/>
          <w:b/>
          <w:color w:val="000000" w:themeColor="text1"/>
          <w:sz w:val="18"/>
          <w:szCs w:val="18"/>
        </w:rPr>
      </w:pPr>
      <w:r w:rsidRPr="00D93A29">
        <w:rPr>
          <w:rFonts w:ascii="Arial" w:eastAsia="Times New Roman" w:hAnsi="Arial" w:cs="Arial"/>
          <w:b/>
          <w:color w:val="000000" w:themeColor="text1"/>
          <w:sz w:val="18"/>
          <w:szCs w:val="18"/>
          <w:lang w:eastAsia="es-CO"/>
        </w:rPr>
        <w:t>Presidente de la Reunión.</w:t>
      </w:r>
      <w:r w:rsidRPr="00D93A29">
        <w:rPr>
          <w:rFonts w:ascii="Arial" w:eastAsia="Times New Roman" w:hAnsi="Arial" w:cs="Arial"/>
          <w:color w:val="000000" w:themeColor="text1"/>
          <w:sz w:val="18"/>
          <w:szCs w:val="18"/>
          <w:lang w:eastAsia="es-CO"/>
        </w:rPr>
        <w:t xml:space="preserve">                                  </w:t>
      </w:r>
      <w:r w:rsidRPr="00D93A29">
        <w:rPr>
          <w:rFonts w:ascii="Arial" w:eastAsia="Times New Roman" w:hAnsi="Arial" w:cs="Arial"/>
          <w:color w:val="000000" w:themeColor="text1"/>
          <w:sz w:val="18"/>
          <w:szCs w:val="18"/>
          <w:lang w:eastAsia="es-CO"/>
        </w:rPr>
        <w:tab/>
      </w:r>
      <w:r w:rsidR="00E8112F" w:rsidRPr="00D93A29">
        <w:rPr>
          <w:rFonts w:ascii="Arial" w:eastAsia="Times New Roman" w:hAnsi="Arial" w:cs="Arial"/>
          <w:b/>
          <w:color w:val="000000" w:themeColor="text1"/>
          <w:sz w:val="18"/>
          <w:szCs w:val="18"/>
          <w:lang w:eastAsia="es-CO"/>
        </w:rPr>
        <w:t>Secretaria</w:t>
      </w:r>
      <w:r w:rsidRPr="00D93A29">
        <w:rPr>
          <w:rFonts w:ascii="Arial" w:eastAsia="Times New Roman" w:hAnsi="Arial" w:cs="Arial"/>
          <w:b/>
          <w:color w:val="000000" w:themeColor="text1"/>
          <w:sz w:val="18"/>
          <w:szCs w:val="18"/>
          <w:lang w:eastAsia="es-CO"/>
        </w:rPr>
        <w:t xml:space="preserve"> de la reunión.</w:t>
      </w: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D93A29" w:rsidRDefault="00987EBF" w:rsidP="005063E3">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noProof/>
          <w:color w:val="000000" w:themeColor="text1"/>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left:0;text-align:left;margin-left:-5.55pt;margin-top:543.9pt;width:467.95pt;height:155.95pt;rotation:-2092037fd;z-index:-251658752;mso-position-horizontal-relative:margin;mso-position-vertical-relative:margin" o:allowincell="f" fillcolor="silver" stroked="f">
            <v:fill opacity=".5"/>
            <v:textpath style="font-family:&quot;Calibri&quot;;font-size:1pt" string="ESPACIO EN BLANCO"/>
            <w10:wrap anchorx="margin" anchory="margin"/>
          </v:shape>
        </w:pict>
      </w:r>
    </w:p>
    <w:sectPr w:rsidR="00460D3E" w:rsidRPr="00D93A29" w:rsidSect="00891276">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B5ADF"/>
    <w:multiLevelType w:val="hybridMultilevel"/>
    <w:tmpl w:val="D5885D4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BCE752F"/>
    <w:multiLevelType w:val="hybridMultilevel"/>
    <w:tmpl w:val="7D56C71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nsid w:val="263042E3"/>
    <w:multiLevelType w:val="hybridMultilevel"/>
    <w:tmpl w:val="C854EF8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23723D9"/>
    <w:multiLevelType w:val="hybridMultilevel"/>
    <w:tmpl w:val="8EB2ECD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5">
    <w:nsid w:val="358B43DE"/>
    <w:multiLevelType w:val="hybridMultilevel"/>
    <w:tmpl w:val="D8DAC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36E24873"/>
    <w:multiLevelType w:val="hybridMultilevel"/>
    <w:tmpl w:val="5A783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3A1C7E2A"/>
    <w:multiLevelType w:val="hybridMultilevel"/>
    <w:tmpl w:val="E1447E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3B961B2D"/>
    <w:multiLevelType w:val="multilevel"/>
    <w:tmpl w:val="AD566496"/>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bullet"/>
      <w:lvlText w:val=""/>
      <w:lvlJc w:val="left"/>
      <w:pPr>
        <w:ind w:left="1266" w:hanging="720"/>
      </w:pPr>
      <w:rPr>
        <w:rFonts w:ascii="Symbol" w:hAnsi="Symbol"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21">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61B2CC9"/>
    <w:multiLevelType w:val="hybridMultilevel"/>
    <w:tmpl w:val="555E6900"/>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6">
    <w:nsid w:val="48F05897"/>
    <w:multiLevelType w:val="hybridMultilevel"/>
    <w:tmpl w:val="C228EB3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7">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5A1F27FF"/>
    <w:multiLevelType w:val="hybridMultilevel"/>
    <w:tmpl w:val="458C6BD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1">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6BA43696"/>
    <w:multiLevelType w:val="hybridMultilevel"/>
    <w:tmpl w:val="8BA0EA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38">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79452859"/>
    <w:multiLevelType w:val="multilevel"/>
    <w:tmpl w:val="88605A7E"/>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decimal"/>
      <w:isLgl/>
      <w:lvlText w:val="%1.%2.%3"/>
      <w:lvlJc w:val="left"/>
      <w:pPr>
        <w:ind w:left="1266" w:hanging="720"/>
      </w:pPr>
      <w:rPr>
        <w:rFonts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40">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41">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1"/>
  </w:num>
  <w:num w:numId="2">
    <w:abstractNumId w:val="41"/>
  </w:num>
  <w:num w:numId="3">
    <w:abstractNumId w:val="29"/>
  </w:num>
  <w:num w:numId="4">
    <w:abstractNumId w:val="12"/>
  </w:num>
  <w:num w:numId="5">
    <w:abstractNumId w:val="17"/>
  </w:num>
  <w:num w:numId="6">
    <w:abstractNumId w:val="35"/>
  </w:num>
  <w:num w:numId="7">
    <w:abstractNumId w:val="31"/>
  </w:num>
  <w:num w:numId="8">
    <w:abstractNumId w:val="28"/>
  </w:num>
  <w:num w:numId="9">
    <w:abstractNumId w:val="24"/>
  </w:num>
  <w:num w:numId="10">
    <w:abstractNumId w:val="38"/>
  </w:num>
  <w:num w:numId="11">
    <w:abstractNumId w:val="18"/>
  </w:num>
  <w:num w:numId="12">
    <w:abstractNumId w:val="5"/>
  </w:num>
  <w:num w:numId="13">
    <w:abstractNumId w:val="22"/>
  </w:num>
  <w:num w:numId="14">
    <w:abstractNumId w:val="2"/>
  </w:num>
  <w:num w:numId="15">
    <w:abstractNumId w:val="1"/>
  </w:num>
  <w:num w:numId="16">
    <w:abstractNumId w:val="9"/>
  </w:num>
  <w:num w:numId="17">
    <w:abstractNumId w:val="27"/>
  </w:num>
  <w:num w:numId="18">
    <w:abstractNumId w:val="32"/>
  </w:num>
  <w:num w:numId="19">
    <w:abstractNumId w:val="3"/>
  </w:num>
  <w:num w:numId="20">
    <w:abstractNumId w:val="11"/>
  </w:num>
  <w:num w:numId="21">
    <w:abstractNumId w:val="33"/>
  </w:num>
  <w:num w:numId="22">
    <w:abstractNumId w:val="34"/>
  </w:num>
  <w:num w:numId="23">
    <w:abstractNumId w:val="14"/>
  </w:num>
  <w:num w:numId="24">
    <w:abstractNumId w:val="7"/>
  </w:num>
  <w:num w:numId="25">
    <w:abstractNumId w:val="10"/>
  </w:num>
  <w:num w:numId="26">
    <w:abstractNumId w:val="37"/>
  </w:num>
  <w:num w:numId="27">
    <w:abstractNumId w:val="25"/>
  </w:num>
  <w:num w:numId="28">
    <w:abstractNumId w:val="40"/>
  </w:num>
  <w:num w:numId="29">
    <w:abstractNumId w:val="6"/>
  </w:num>
  <w:num w:numId="30">
    <w:abstractNumId w:val="39"/>
  </w:num>
  <w:num w:numId="31">
    <w:abstractNumId w:val="20"/>
  </w:num>
  <w:num w:numId="32">
    <w:abstractNumId w:val="36"/>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num>
  <w:num w:numId="35">
    <w:abstractNumId w:val="16"/>
  </w:num>
  <w:num w:numId="36">
    <w:abstractNumId w:val="0"/>
  </w:num>
  <w:num w:numId="37">
    <w:abstractNumId w:val="8"/>
  </w:num>
  <w:num w:numId="38">
    <w:abstractNumId w:val="30"/>
  </w:num>
  <w:num w:numId="39">
    <w:abstractNumId w:val="26"/>
  </w:num>
  <w:num w:numId="40">
    <w:abstractNumId w:val="15"/>
  </w:num>
  <w:num w:numId="41">
    <w:abstractNumId w:val="19"/>
  </w:num>
  <w:num w:numId="42">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5EA7"/>
    <w:rsid w:val="00013624"/>
    <w:rsid w:val="00026E0C"/>
    <w:rsid w:val="0004661B"/>
    <w:rsid w:val="00057C9F"/>
    <w:rsid w:val="00091306"/>
    <w:rsid w:val="000A15C1"/>
    <w:rsid w:val="000B1262"/>
    <w:rsid w:val="000C5418"/>
    <w:rsid w:val="000E6D9C"/>
    <w:rsid w:val="000F3E26"/>
    <w:rsid w:val="000F735D"/>
    <w:rsid w:val="00102E47"/>
    <w:rsid w:val="001247D9"/>
    <w:rsid w:val="0013041A"/>
    <w:rsid w:val="00132CC0"/>
    <w:rsid w:val="00132D03"/>
    <w:rsid w:val="001353B4"/>
    <w:rsid w:val="00137A9E"/>
    <w:rsid w:val="001534B8"/>
    <w:rsid w:val="00161180"/>
    <w:rsid w:val="00171DE2"/>
    <w:rsid w:val="00192452"/>
    <w:rsid w:val="0019721A"/>
    <w:rsid w:val="001B5EAA"/>
    <w:rsid w:val="001B6369"/>
    <w:rsid w:val="001C394C"/>
    <w:rsid w:val="001E46AC"/>
    <w:rsid w:val="001E5338"/>
    <w:rsid w:val="001F2F39"/>
    <w:rsid w:val="00217BAC"/>
    <w:rsid w:val="00224DCC"/>
    <w:rsid w:val="00235C6E"/>
    <w:rsid w:val="00244B7A"/>
    <w:rsid w:val="002472AC"/>
    <w:rsid w:val="00253758"/>
    <w:rsid w:val="002709EA"/>
    <w:rsid w:val="00283A9F"/>
    <w:rsid w:val="00287315"/>
    <w:rsid w:val="00293E28"/>
    <w:rsid w:val="0029426B"/>
    <w:rsid w:val="00295E96"/>
    <w:rsid w:val="002E2F31"/>
    <w:rsid w:val="002E35AD"/>
    <w:rsid w:val="002E6FCC"/>
    <w:rsid w:val="003026D3"/>
    <w:rsid w:val="00325AD2"/>
    <w:rsid w:val="00333BC0"/>
    <w:rsid w:val="00335167"/>
    <w:rsid w:val="003502E2"/>
    <w:rsid w:val="0035218E"/>
    <w:rsid w:val="00352A07"/>
    <w:rsid w:val="003601BB"/>
    <w:rsid w:val="00364889"/>
    <w:rsid w:val="003670BE"/>
    <w:rsid w:val="003727CA"/>
    <w:rsid w:val="0039146D"/>
    <w:rsid w:val="003D6102"/>
    <w:rsid w:val="003E4F7B"/>
    <w:rsid w:val="00460D3E"/>
    <w:rsid w:val="00463355"/>
    <w:rsid w:val="004759DA"/>
    <w:rsid w:val="004771D9"/>
    <w:rsid w:val="00491062"/>
    <w:rsid w:val="00495E66"/>
    <w:rsid w:val="004A797D"/>
    <w:rsid w:val="004C7687"/>
    <w:rsid w:val="004D1D5B"/>
    <w:rsid w:val="004D3671"/>
    <w:rsid w:val="004E3F94"/>
    <w:rsid w:val="004E74CD"/>
    <w:rsid w:val="004F1B85"/>
    <w:rsid w:val="00504B4B"/>
    <w:rsid w:val="005063E3"/>
    <w:rsid w:val="00517AC7"/>
    <w:rsid w:val="00527014"/>
    <w:rsid w:val="00531F73"/>
    <w:rsid w:val="005332BE"/>
    <w:rsid w:val="005333E7"/>
    <w:rsid w:val="00566023"/>
    <w:rsid w:val="005B4C48"/>
    <w:rsid w:val="005C42BA"/>
    <w:rsid w:val="005D35AC"/>
    <w:rsid w:val="005E3DA6"/>
    <w:rsid w:val="00601D1F"/>
    <w:rsid w:val="00616C3B"/>
    <w:rsid w:val="00617E6D"/>
    <w:rsid w:val="006412AF"/>
    <w:rsid w:val="00647BD6"/>
    <w:rsid w:val="006540DF"/>
    <w:rsid w:val="00666C00"/>
    <w:rsid w:val="00677F7C"/>
    <w:rsid w:val="006A047B"/>
    <w:rsid w:val="006A55CE"/>
    <w:rsid w:val="006E013A"/>
    <w:rsid w:val="006F2420"/>
    <w:rsid w:val="006F57C5"/>
    <w:rsid w:val="007277E0"/>
    <w:rsid w:val="00741EE1"/>
    <w:rsid w:val="00761AB4"/>
    <w:rsid w:val="00765BF6"/>
    <w:rsid w:val="0079427D"/>
    <w:rsid w:val="007A6383"/>
    <w:rsid w:val="007C4A9D"/>
    <w:rsid w:val="007F0CFA"/>
    <w:rsid w:val="008023A6"/>
    <w:rsid w:val="00806E7B"/>
    <w:rsid w:val="00815ABF"/>
    <w:rsid w:val="008219EB"/>
    <w:rsid w:val="008309A6"/>
    <w:rsid w:val="00842D00"/>
    <w:rsid w:val="008448EB"/>
    <w:rsid w:val="00852E94"/>
    <w:rsid w:val="00861E9B"/>
    <w:rsid w:val="00881101"/>
    <w:rsid w:val="00881500"/>
    <w:rsid w:val="00891276"/>
    <w:rsid w:val="00891C3D"/>
    <w:rsid w:val="008B20ED"/>
    <w:rsid w:val="008B7234"/>
    <w:rsid w:val="008E07BE"/>
    <w:rsid w:val="008F2FC0"/>
    <w:rsid w:val="0091083F"/>
    <w:rsid w:val="0091157A"/>
    <w:rsid w:val="0092798F"/>
    <w:rsid w:val="00943890"/>
    <w:rsid w:val="00946B06"/>
    <w:rsid w:val="00987EBF"/>
    <w:rsid w:val="0099451A"/>
    <w:rsid w:val="009C47E6"/>
    <w:rsid w:val="009E79F9"/>
    <w:rsid w:val="009F04BF"/>
    <w:rsid w:val="009F3170"/>
    <w:rsid w:val="00A10854"/>
    <w:rsid w:val="00A14D64"/>
    <w:rsid w:val="00A37197"/>
    <w:rsid w:val="00A54AC7"/>
    <w:rsid w:val="00A607C1"/>
    <w:rsid w:val="00A70AAC"/>
    <w:rsid w:val="00A83229"/>
    <w:rsid w:val="00A9298C"/>
    <w:rsid w:val="00A940B6"/>
    <w:rsid w:val="00AA10B9"/>
    <w:rsid w:val="00AA30BA"/>
    <w:rsid w:val="00AA3227"/>
    <w:rsid w:val="00AC6C2B"/>
    <w:rsid w:val="00AD5C6F"/>
    <w:rsid w:val="00AE425F"/>
    <w:rsid w:val="00AF6B06"/>
    <w:rsid w:val="00B42595"/>
    <w:rsid w:val="00B51511"/>
    <w:rsid w:val="00B80221"/>
    <w:rsid w:val="00B96FD8"/>
    <w:rsid w:val="00BA372E"/>
    <w:rsid w:val="00BE40A3"/>
    <w:rsid w:val="00BE746D"/>
    <w:rsid w:val="00BF3A31"/>
    <w:rsid w:val="00C12627"/>
    <w:rsid w:val="00C13B64"/>
    <w:rsid w:val="00C340E7"/>
    <w:rsid w:val="00C42933"/>
    <w:rsid w:val="00C4405C"/>
    <w:rsid w:val="00C53595"/>
    <w:rsid w:val="00C8367B"/>
    <w:rsid w:val="00C95100"/>
    <w:rsid w:val="00C95684"/>
    <w:rsid w:val="00CA45A5"/>
    <w:rsid w:val="00CD6CD9"/>
    <w:rsid w:val="00CF4E2B"/>
    <w:rsid w:val="00CF57D1"/>
    <w:rsid w:val="00D029C5"/>
    <w:rsid w:val="00D0620A"/>
    <w:rsid w:val="00D3254E"/>
    <w:rsid w:val="00D37F70"/>
    <w:rsid w:val="00D84EB7"/>
    <w:rsid w:val="00D93A29"/>
    <w:rsid w:val="00D97395"/>
    <w:rsid w:val="00DB6211"/>
    <w:rsid w:val="00DB6D9F"/>
    <w:rsid w:val="00DE0639"/>
    <w:rsid w:val="00E009E9"/>
    <w:rsid w:val="00E16DDE"/>
    <w:rsid w:val="00E3534B"/>
    <w:rsid w:val="00E5011B"/>
    <w:rsid w:val="00E659BE"/>
    <w:rsid w:val="00E808E7"/>
    <w:rsid w:val="00E8112F"/>
    <w:rsid w:val="00EB6008"/>
    <w:rsid w:val="00EB6D3C"/>
    <w:rsid w:val="00EB7897"/>
    <w:rsid w:val="00EC02C6"/>
    <w:rsid w:val="00EE1A3F"/>
    <w:rsid w:val="00EF0774"/>
    <w:rsid w:val="00EF3AFA"/>
    <w:rsid w:val="00EF7ADF"/>
    <w:rsid w:val="00F06685"/>
    <w:rsid w:val="00F277E4"/>
    <w:rsid w:val="00F60F09"/>
    <w:rsid w:val="00F62B9B"/>
    <w:rsid w:val="00F635E1"/>
    <w:rsid w:val="00F65F68"/>
    <w:rsid w:val="00F72D46"/>
    <w:rsid w:val="00F74A02"/>
    <w:rsid w:val="00FA0FE9"/>
    <w:rsid w:val="00FA2B78"/>
    <w:rsid w:val="00FB5836"/>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5</Pages>
  <Words>3241</Words>
  <Characters>17831</Characters>
  <Application>Microsoft Office Word</Application>
  <DocSecurity>0</DocSecurity>
  <Lines>148</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162</cp:revision>
  <dcterms:created xsi:type="dcterms:W3CDTF">2018-07-13T18:23:00Z</dcterms:created>
  <dcterms:modified xsi:type="dcterms:W3CDTF">2019-07-22T15:35:00Z</dcterms:modified>
</cp:coreProperties>
</file>